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F715AC"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hAnsi="Times New Roman"/>
                <w:sz w:val="28"/>
                <w:szCs w:val="28"/>
              </w:rPr>
            </w:pPr>
          </w:p>
        </w:tc>
      </w:tr>
      <w:tr w:rsidR="00C630E4" w:rsidRPr="00F715AC"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hAnsi="Times New Roman"/>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r>
            <w:r w:rsidR="00F0045E" w:rsidRPr="00BB3BB3">
              <w:rPr>
                <w:rFonts w:ascii="Times New Roman" w:hAnsi="Times New Roman"/>
                <w:sz w:val="28"/>
                <w:szCs w:val="28"/>
              </w:rPr>
              <w:t>«</w:t>
            </w:r>
            <w:r w:rsidRPr="00BB3BB3">
              <w:rPr>
                <w:rFonts w:ascii="Times New Roman" w:hAnsi="Times New Roman"/>
                <w:sz w:val="28"/>
                <w:szCs w:val="28"/>
              </w:rPr>
              <w:t>Омская гуманитарная академия</w:t>
            </w:r>
            <w:r w:rsidR="00F0045E" w:rsidRPr="00BB3BB3">
              <w:rPr>
                <w:rFonts w:ascii="Times New Roman" w:hAnsi="Times New Roman"/>
                <w:sz w:val="28"/>
                <w:szCs w:val="28"/>
              </w:rPr>
              <w:t>»</w:t>
            </w:r>
          </w:p>
          <w:p w:rsidR="00F0045E" w:rsidRPr="00BB3BB3" w:rsidRDefault="00F0045E" w:rsidP="000635C3">
            <w:pPr>
              <w:ind w:right="15"/>
              <w:jc w:val="center"/>
              <w:rPr>
                <w:rFonts w:ascii="Times New Roman" w:hAnsi="Times New Roman"/>
                <w:sz w:val="28"/>
                <w:szCs w:val="28"/>
              </w:rPr>
            </w:pPr>
            <w:r w:rsidRPr="00BB3BB3">
              <w:rPr>
                <w:rFonts w:ascii="Times New Roman" w:hAnsi="Times New Roman"/>
                <w:sz w:val="28"/>
                <w:szCs w:val="28"/>
              </w:rPr>
              <w:t xml:space="preserve">Кафедра </w:t>
            </w:r>
            <w:r w:rsidR="007619D9">
              <w:rPr>
                <w:rFonts w:ascii="Times New Roman" w:hAnsi="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hAnsi="Times New Roman"/>
                <w:sz w:val="28"/>
                <w:szCs w:val="28"/>
              </w:rPr>
            </w:pPr>
          </w:p>
        </w:tc>
      </w:tr>
    </w:tbl>
    <w:p w:rsidR="00C630E4" w:rsidRPr="00BB3BB3" w:rsidRDefault="00CF61AB" w:rsidP="000635C3">
      <w:pPr>
        <w:ind w:right="15"/>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1.75pt;visibility:visible">
            <v:imagedata r:id="rId8" o:title="logo_omga_215_150"/>
          </v:shape>
        </w:pict>
      </w:r>
    </w:p>
    <w:p w:rsidR="00BB4D65" w:rsidRPr="00BB3BB3" w:rsidRDefault="00BB4D65" w:rsidP="000635C3">
      <w:pPr>
        <w:ind w:right="15"/>
        <w:jc w:val="center"/>
        <w:rPr>
          <w:rFonts w:ascii="Times New Roman" w:hAnsi="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hAnsi="Times New Roman"/>
          <w:sz w:val="28"/>
          <w:szCs w:val="28"/>
        </w:rPr>
      </w:pPr>
    </w:p>
    <w:p w:rsidR="00795BAA" w:rsidRPr="00860A23" w:rsidRDefault="00860A23" w:rsidP="000635C3">
      <w:pPr>
        <w:spacing w:line="360" w:lineRule="auto"/>
        <w:ind w:right="15"/>
        <w:jc w:val="center"/>
        <w:outlineLvl w:val="1"/>
        <w:rPr>
          <w:rFonts w:ascii="Times New Roman" w:hAnsi="Times New Roman"/>
          <w:b/>
          <w:sz w:val="28"/>
          <w:szCs w:val="28"/>
        </w:rPr>
      </w:pPr>
      <w:r w:rsidRPr="00860A23">
        <w:rPr>
          <w:rFonts w:ascii="Times New Roman" w:hAnsi="Times New Roman"/>
          <w:b/>
          <w:sz w:val="28"/>
          <w:szCs w:val="28"/>
        </w:rPr>
        <w:t xml:space="preserve">МЕТОДИЧЕСКИЕ УКАЗАНИЯ ПРАКТИЧЕСКОЙ ПОДГОТОВКИ ПРИ РЕАЛИЗАЦИИ </w:t>
      </w:r>
      <w:r w:rsidR="002B2EE6">
        <w:rPr>
          <w:rFonts w:ascii="Times New Roman" w:hAnsi="Times New Roman"/>
          <w:b/>
          <w:sz w:val="28"/>
          <w:szCs w:val="28"/>
        </w:rPr>
        <w:t>ПРОИЗВОДСТВЕННОЙ</w:t>
      </w:r>
      <w:r w:rsidR="002B2EE6" w:rsidRPr="00860A23">
        <w:rPr>
          <w:rFonts w:ascii="Times New Roman" w:hAnsi="Times New Roman"/>
          <w:b/>
          <w:sz w:val="28"/>
          <w:szCs w:val="28"/>
        </w:rPr>
        <w:t xml:space="preserve"> </w:t>
      </w:r>
      <w:r w:rsidRPr="00860A23">
        <w:rPr>
          <w:rFonts w:ascii="Times New Roman" w:hAnsi="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bCs/>
          <w:caps/>
          <w:sz w:val="28"/>
          <w:szCs w:val="28"/>
        </w:rPr>
      </w:pPr>
      <w:r w:rsidRPr="007619D9">
        <w:rPr>
          <w:rFonts w:ascii="Times New Roman" w:hAnsi="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bCs/>
          <w:caps/>
          <w:sz w:val="28"/>
          <w:szCs w:val="28"/>
        </w:rPr>
      </w:pPr>
      <w:r w:rsidRPr="007619D9">
        <w:rPr>
          <w:rFonts w:ascii="Times New Roman" w:hAnsi="Times New Roman"/>
          <w:bCs/>
          <w:caps/>
          <w:sz w:val="28"/>
          <w:szCs w:val="28"/>
        </w:rPr>
        <w:t>(</w:t>
      </w:r>
      <w:r w:rsidRPr="007619D9">
        <w:rPr>
          <w:rFonts w:ascii="Times New Roman" w:hAnsi="Times New Roman"/>
          <w:sz w:val="28"/>
          <w:szCs w:val="28"/>
        </w:rPr>
        <w:t xml:space="preserve">технологическая (проектно-технологическая) практика </w:t>
      </w:r>
      <w:r w:rsidR="00CA5D5E">
        <w:rPr>
          <w:rFonts w:ascii="Times New Roman" w:hAnsi="Times New Roman"/>
          <w:sz w:val="28"/>
          <w:szCs w:val="28"/>
        </w:rPr>
        <w:t>2</w:t>
      </w:r>
      <w:r w:rsidRPr="007619D9">
        <w:rPr>
          <w:rFonts w:ascii="Times New Roman" w:hAnsi="Times New Roman"/>
          <w:sz w:val="28"/>
          <w:szCs w:val="28"/>
        </w:rPr>
        <w:t>)</w:t>
      </w:r>
    </w:p>
    <w:p w:rsidR="004B0E60" w:rsidRPr="00BB3BB3" w:rsidRDefault="004B0E60" w:rsidP="000635C3">
      <w:pPr>
        <w:spacing w:after="0" w:line="240" w:lineRule="auto"/>
        <w:ind w:right="15"/>
        <w:jc w:val="center"/>
        <w:rPr>
          <w:rFonts w:ascii="Times New Roman" w:hAnsi="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hAnsi="Times New Roman"/>
          <w:b/>
          <w:sz w:val="28"/>
          <w:szCs w:val="28"/>
        </w:rPr>
      </w:pPr>
      <w:r w:rsidRPr="00BB3BB3">
        <w:rPr>
          <w:rFonts w:ascii="Times New Roman" w:hAnsi="Times New Roman"/>
          <w:b/>
          <w:sz w:val="28"/>
          <w:szCs w:val="28"/>
        </w:rPr>
        <w:t>Направление подготовки: 38.03.0</w:t>
      </w:r>
      <w:r w:rsidR="007619D9">
        <w:rPr>
          <w:rFonts w:ascii="Times New Roman" w:hAnsi="Times New Roman"/>
          <w:b/>
          <w:sz w:val="28"/>
          <w:szCs w:val="28"/>
        </w:rPr>
        <w:t>1</w:t>
      </w:r>
      <w:r w:rsidRPr="00BB3BB3">
        <w:rPr>
          <w:rFonts w:ascii="Times New Roman" w:hAnsi="Times New Roman"/>
          <w:b/>
          <w:sz w:val="28"/>
          <w:szCs w:val="28"/>
        </w:rPr>
        <w:t xml:space="preserve"> </w:t>
      </w:r>
      <w:r w:rsidR="007619D9">
        <w:rPr>
          <w:rFonts w:ascii="Times New Roman" w:hAnsi="Times New Roman"/>
          <w:b/>
          <w:sz w:val="28"/>
          <w:szCs w:val="28"/>
        </w:rPr>
        <w:t>Экономика</w:t>
      </w:r>
    </w:p>
    <w:p w:rsidR="00114118" w:rsidRDefault="00114118" w:rsidP="000635C3">
      <w:pPr>
        <w:spacing w:after="0" w:line="240" w:lineRule="auto"/>
        <w:ind w:right="15" w:firstLine="15"/>
        <w:jc w:val="center"/>
        <w:rPr>
          <w:rFonts w:ascii="Times New Roman" w:hAnsi="Times New Roman"/>
          <w:b/>
          <w:sz w:val="28"/>
          <w:szCs w:val="28"/>
        </w:rPr>
      </w:pPr>
    </w:p>
    <w:p w:rsidR="00114118" w:rsidRDefault="001A5892" w:rsidP="000635C3">
      <w:pPr>
        <w:spacing w:after="0" w:line="240" w:lineRule="auto"/>
        <w:ind w:right="15" w:firstLine="15"/>
        <w:jc w:val="center"/>
        <w:rPr>
          <w:rFonts w:ascii="Times New Roman" w:hAnsi="Times New Roman"/>
          <w:b/>
          <w:sz w:val="28"/>
          <w:szCs w:val="28"/>
        </w:rPr>
      </w:pPr>
      <w:r w:rsidRPr="00BB3BB3">
        <w:rPr>
          <w:rFonts w:ascii="Times New Roman" w:hAnsi="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hAnsi="Times New Roman"/>
          <w:b/>
          <w:sz w:val="28"/>
          <w:szCs w:val="28"/>
        </w:rPr>
      </w:pPr>
      <w:r w:rsidRPr="00BB3BB3">
        <w:rPr>
          <w:rFonts w:ascii="Times New Roman" w:hAnsi="Times New Roman"/>
          <w:b/>
          <w:sz w:val="28"/>
          <w:szCs w:val="28"/>
        </w:rPr>
        <w:t xml:space="preserve"> </w:t>
      </w:r>
      <w:r w:rsidR="00BC04B4" w:rsidRPr="00BB3BB3">
        <w:rPr>
          <w:rFonts w:ascii="Times New Roman" w:hAnsi="Times New Roman"/>
          <w:b/>
          <w:sz w:val="28"/>
          <w:szCs w:val="28"/>
        </w:rPr>
        <w:t>«</w:t>
      </w:r>
      <w:r w:rsidR="002D4870" w:rsidRPr="002D4870">
        <w:rPr>
          <w:rFonts w:ascii="Times New Roman" w:hAnsi="Times New Roman"/>
          <w:b/>
          <w:sz w:val="28"/>
          <w:szCs w:val="28"/>
        </w:rPr>
        <w:t>Бизнес-аналитика и оценка стоимости имущества организации</w:t>
      </w:r>
      <w:r w:rsidR="00BC04B4" w:rsidRPr="00BB3BB3">
        <w:rPr>
          <w:rFonts w:ascii="Times New Roman" w:hAnsi="Times New Roman"/>
          <w:b/>
          <w:sz w:val="28"/>
          <w:szCs w:val="28"/>
        </w:rPr>
        <w:t>»</w:t>
      </w:r>
      <w:r w:rsidRPr="00BB3BB3">
        <w:rPr>
          <w:rFonts w:ascii="Times New Roman" w:hAnsi="Times New Roman"/>
          <w:b/>
          <w:sz w:val="28"/>
          <w:szCs w:val="28"/>
        </w:rPr>
        <w:cr/>
      </w:r>
    </w:p>
    <w:p w:rsidR="00795BAA" w:rsidRPr="00BB3BB3" w:rsidRDefault="00795BAA" w:rsidP="000635C3">
      <w:pPr>
        <w:ind w:right="15" w:firstLine="15"/>
        <w:jc w:val="center"/>
        <w:rPr>
          <w:rFonts w:ascii="Times New Roman" w:hAnsi="Times New Roman"/>
          <w:sz w:val="28"/>
          <w:szCs w:val="28"/>
        </w:rPr>
      </w:pPr>
    </w:p>
    <w:p w:rsidR="001A5892" w:rsidRPr="00BB3BB3" w:rsidRDefault="001A5892" w:rsidP="000635C3">
      <w:pPr>
        <w:ind w:right="15" w:firstLine="15"/>
        <w:jc w:val="center"/>
        <w:rPr>
          <w:rFonts w:ascii="Times New Roman" w:hAnsi="Times New Roman"/>
          <w:sz w:val="28"/>
          <w:szCs w:val="28"/>
        </w:rPr>
      </w:pPr>
    </w:p>
    <w:p w:rsidR="001A5892" w:rsidRPr="00BB3BB3" w:rsidRDefault="001A5892" w:rsidP="000635C3">
      <w:pPr>
        <w:ind w:right="15" w:firstLine="15"/>
        <w:jc w:val="center"/>
        <w:rPr>
          <w:rFonts w:ascii="Times New Roman" w:hAnsi="Times New Roman"/>
          <w:sz w:val="28"/>
          <w:szCs w:val="28"/>
        </w:rPr>
      </w:pPr>
    </w:p>
    <w:p w:rsidR="005F71BD" w:rsidRPr="00BB3BB3" w:rsidRDefault="005F71BD" w:rsidP="000635C3">
      <w:pPr>
        <w:ind w:right="15" w:firstLine="15"/>
        <w:jc w:val="center"/>
        <w:rPr>
          <w:rFonts w:ascii="Times New Roman" w:hAnsi="Times New Roman"/>
          <w:sz w:val="28"/>
          <w:szCs w:val="28"/>
        </w:rPr>
      </w:pPr>
    </w:p>
    <w:p w:rsidR="00C17903" w:rsidRPr="00BB3BB3" w:rsidRDefault="00795BAA" w:rsidP="000635C3">
      <w:pPr>
        <w:ind w:right="15" w:firstLine="15"/>
        <w:jc w:val="center"/>
        <w:rPr>
          <w:rFonts w:ascii="Times New Roman" w:hAnsi="Times New Roman"/>
          <w:sz w:val="28"/>
          <w:szCs w:val="28"/>
        </w:rPr>
      </w:pPr>
      <w:r w:rsidRPr="00BB3BB3">
        <w:rPr>
          <w:rFonts w:ascii="Times New Roman" w:hAnsi="Times New Roman"/>
          <w:sz w:val="28"/>
          <w:szCs w:val="28"/>
        </w:rPr>
        <w:t xml:space="preserve">Омск, </w:t>
      </w:r>
      <w:r w:rsidR="00C630E4" w:rsidRPr="00BB3BB3">
        <w:rPr>
          <w:rFonts w:ascii="Times New Roman" w:hAnsi="Times New Roman"/>
          <w:sz w:val="28"/>
          <w:szCs w:val="28"/>
        </w:rPr>
        <w:t>20</w:t>
      </w:r>
      <w:r w:rsidR="00E6718F">
        <w:rPr>
          <w:rFonts w:ascii="Times New Roman" w:hAnsi="Times New Roman"/>
          <w:sz w:val="28"/>
          <w:szCs w:val="28"/>
        </w:rPr>
        <w:t>2</w:t>
      </w:r>
      <w:r w:rsidR="00114118">
        <w:rPr>
          <w:rFonts w:ascii="Times New Roman" w:hAnsi="Times New Roman"/>
          <w:sz w:val="28"/>
          <w:szCs w:val="28"/>
        </w:rPr>
        <w:t>1</w:t>
      </w:r>
    </w:p>
    <w:p w:rsidR="00C17903" w:rsidRPr="00BB3BB3" w:rsidRDefault="00C17903" w:rsidP="000635C3">
      <w:pPr>
        <w:ind w:right="15"/>
        <w:rPr>
          <w:rFonts w:ascii="Times New Roman" w:hAnsi="Times New Roman"/>
          <w:sz w:val="28"/>
          <w:szCs w:val="28"/>
        </w:rPr>
      </w:pPr>
      <w:r w:rsidRPr="00BB3BB3">
        <w:rPr>
          <w:rFonts w:ascii="Times New Roman" w:hAnsi="Times New Roman"/>
          <w:sz w:val="28"/>
          <w:szCs w:val="28"/>
        </w:rPr>
        <w:br w:type="page"/>
      </w:r>
    </w:p>
    <w:p w:rsidR="00C630E4" w:rsidRPr="00BB3BB3" w:rsidRDefault="00C630E4" w:rsidP="000635C3">
      <w:pPr>
        <w:ind w:right="15" w:firstLine="15"/>
        <w:jc w:val="center"/>
        <w:rPr>
          <w:rFonts w:ascii="Times New Roman" w:hAnsi="Times New Roman"/>
          <w:sz w:val="28"/>
          <w:szCs w:val="28"/>
        </w:rPr>
      </w:pPr>
    </w:p>
    <w:p w:rsidR="00795BAA" w:rsidRPr="00BB3BB3" w:rsidRDefault="00795BAA" w:rsidP="000635C3">
      <w:pPr>
        <w:tabs>
          <w:tab w:val="left" w:pos="0"/>
        </w:tabs>
        <w:ind w:right="15" w:firstLine="709"/>
        <w:rPr>
          <w:rFonts w:ascii="Times New Roman" w:hAnsi="Times New Roman"/>
          <w:sz w:val="28"/>
          <w:szCs w:val="28"/>
        </w:rPr>
      </w:pPr>
      <w:r w:rsidRPr="00BB3BB3">
        <w:rPr>
          <w:rFonts w:ascii="Times New Roman" w:hAnsi="Times New Roman"/>
          <w:sz w:val="28"/>
          <w:szCs w:val="28"/>
        </w:rPr>
        <w:t>Составитель:</w:t>
      </w:r>
    </w:p>
    <w:p w:rsidR="00795BAA" w:rsidRPr="00BB3BB3" w:rsidRDefault="00795BAA" w:rsidP="000635C3">
      <w:pPr>
        <w:tabs>
          <w:tab w:val="left" w:pos="0"/>
        </w:tabs>
        <w:ind w:right="15" w:firstLine="709"/>
        <w:rPr>
          <w:rFonts w:ascii="Times New Roman" w:hAnsi="Times New Roman"/>
          <w:sz w:val="28"/>
          <w:szCs w:val="28"/>
        </w:rPr>
      </w:pPr>
      <w:r w:rsidRPr="00BB3BB3">
        <w:rPr>
          <w:rFonts w:ascii="Times New Roman" w:hAnsi="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sz w:val="28"/>
          <w:szCs w:val="28"/>
        </w:rPr>
      </w:pPr>
      <w:r w:rsidRPr="00BB3BB3">
        <w:rPr>
          <w:rFonts w:ascii="Times New Roman" w:hAnsi="Times New Roman"/>
          <w:sz w:val="28"/>
          <w:szCs w:val="28"/>
        </w:rPr>
        <w:t xml:space="preserve">к.э.н., доцент                                                          / </w:t>
      </w:r>
      <w:r w:rsidR="007619D9">
        <w:rPr>
          <w:rFonts w:ascii="Times New Roman" w:hAnsi="Times New Roman"/>
          <w:sz w:val="28"/>
          <w:szCs w:val="28"/>
        </w:rPr>
        <w:t>Н.О. Герасимова</w:t>
      </w:r>
      <w:r w:rsidRPr="00BB3BB3">
        <w:rPr>
          <w:rFonts w:ascii="Times New Roman" w:hAnsi="Times New Roman"/>
          <w:sz w:val="28"/>
          <w:szCs w:val="28"/>
        </w:rPr>
        <w:t xml:space="preserve"> /      </w:t>
      </w:r>
    </w:p>
    <w:p w:rsidR="003614E3" w:rsidRDefault="00795BAA" w:rsidP="000635C3">
      <w:pPr>
        <w:tabs>
          <w:tab w:val="left" w:pos="0"/>
        </w:tabs>
        <w:ind w:right="15" w:firstLine="709"/>
        <w:rPr>
          <w:rFonts w:ascii="Times New Roman" w:hAnsi="Times New Roman"/>
          <w:sz w:val="28"/>
          <w:szCs w:val="28"/>
        </w:rPr>
      </w:pPr>
      <w:r w:rsidRPr="00BB3BB3">
        <w:rPr>
          <w:rFonts w:ascii="Times New Roman" w:hAnsi="Times New Roman"/>
          <w:sz w:val="28"/>
          <w:szCs w:val="28"/>
        </w:rPr>
        <w:t xml:space="preserve">Рекомендованы решением кафедры </w:t>
      </w:r>
      <w:r w:rsidR="003614E3">
        <w:rPr>
          <w:rFonts w:ascii="Times New Roman" w:hAnsi="Times New Roman"/>
          <w:sz w:val="28"/>
          <w:szCs w:val="28"/>
        </w:rPr>
        <w:t xml:space="preserve">управления, политик и права </w:t>
      </w:r>
    </w:p>
    <w:p w:rsidR="00795BAA" w:rsidRPr="00BB3BB3" w:rsidRDefault="009F62B0" w:rsidP="000635C3">
      <w:pPr>
        <w:tabs>
          <w:tab w:val="left" w:pos="0"/>
        </w:tabs>
        <w:ind w:right="15" w:firstLine="709"/>
        <w:rPr>
          <w:rFonts w:ascii="Times New Roman" w:hAnsi="Times New Roman"/>
          <w:sz w:val="28"/>
          <w:szCs w:val="28"/>
        </w:rPr>
      </w:pPr>
      <w:r w:rsidRPr="00BB3BB3">
        <w:rPr>
          <w:rFonts w:ascii="Times New Roman" w:hAnsi="Times New Roman"/>
          <w:sz w:val="28"/>
          <w:szCs w:val="28"/>
        </w:rPr>
        <w:t>протокол  №</w:t>
      </w:r>
      <w:r w:rsidR="00640B06">
        <w:rPr>
          <w:rFonts w:ascii="Times New Roman" w:hAnsi="Times New Roman"/>
          <w:sz w:val="28"/>
          <w:szCs w:val="28"/>
        </w:rPr>
        <w:t xml:space="preserve"> </w:t>
      </w:r>
      <w:r w:rsidR="00014B4D">
        <w:rPr>
          <w:rFonts w:ascii="Times New Roman" w:hAnsi="Times New Roman"/>
          <w:sz w:val="28"/>
          <w:szCs w:val="28"/>
        </w:rPr>
        <w:t>1</w:t>
      </w:r>
      <w:r w:rsidRPr="00BB3BB3">
        <w:rPr>
          <w:rFonts w:ascii="Times New Roman" w:hAnsi="Times New Roman"/>
          <w:sz w:val="28"/>
          <w:szCs w:val="28"/>
        </w:rPr>
        <w:t xml:space="preserve"> от  «</w:t>
      </w:r>
      <w:r w:rsidR="00014B4D">
        <w:rPr>
          <w:rFonts w:ascii="Times New Roman" w:hAnsi="Times New Roman"/>
          <w:sz w:val="28"/>
          <w:szCs w:val="28"/>
        </w:rPr>
        <w:t>30</w:t>
      </w:r>
      <w:r w:rsidR="00795BAA" w:rsidRPr="00BB3BB3">
        <w:rPr>
          <w:rFonts w:ascii="Times New Roman" w:hAnsi="Times New Roman"/>
          <w:sz w:val="28"/>
          <w:szCs w:val="28"/>
        </w:rPr>
        <w:t xml:space="preserve">»  </w:t>
      </w:r>
      <w:r w:rsidR="00014B4D">
        <w:rPr>
          <w:rFonts w:ascii="Times New Roman" w:hAnsi="Times New Roman"/>
          <w:sz w:val="28"/>
          <w:szCs w:val="28"/>
        </w:rPr>
        <w:t>августа</w:t>
      </w:r>
      <w:r w:rsidR="00114118">
        <w:rPr>
          <w:rFonts w:ascii="Times New Roman" w:hAnsi="Times New Roman"/>
          <w:sz w:val="28"/>
          <w:szCs w:val="28"/>
        </w:rPr>
        <w:t xml:space="preserve"> </w:t>
      </w:r>
      <w:r w:rsidR="00795BAA" w:rsidRPr="00BB3BB3">
        <w:rPr>
          <w:rFonts w:ascii="Times New Roman" w:hAnsi="Times New Roman"/>
          <w:sz w:val="28"/>
          <w:szCs w:val="28"/>
        </w:rPr>
        <w:t xml:space="preserve"> 20</w:t>
      </w:r>
      <w:r w:rsidR="00E6718F">
        <w:rPr>
          <w:rFonts w:ascii="Times New Roman" w:hAnsi="Times New Roman"/>
          <w:sz w:val="28"/>
          <w:szCs w:val="28"/>
        </w:rPr>
        <w:t>2</w:t>
      </w:r>
      <w:r w:rsidR="00014B4D">
        <w:rPr>
          <w:rFonts w:ascii="Times New Roman" w:hAnsi="Times New Roman"/>
          <w:sz w:val="28"/>
          <w:szCs w:val="28"/>
        </w:rPr>
        <w:t>1</w:t>
      </w:r>
      <w:r w:rsidR="00795BAA" w:rsidRPr="00BB3BB3">
        <w:rPr>
          <w:rFonts w:ascii="Times New Roman" w:hAnsi="Times New Roman"/>
          <w:sz w:val="28"/>
          <w:szCs w:val="28"/>
        </w:rPr>
        <w:t>г</w:t>
      </w:r>
      <w:r w:rsidR="00AD0995">
        <w:rPr>
          <w:rFonts w:ascii="Times New Roman" w:hAnsi="Times New Roman"/>
          <w:sz w:val="28"/>
          <w:szCs w:val="28"/>
        </w:rPr>
        <w:t>.</w:t>
      </w:r>
      <w:r w:rsidR="00795BAA" w:rsidRPr="00BB3BB3">
        <w:rPr>
          <w:rFonts w:ascii="Times New Roman" w:hAnsi="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sz w:val="28"/>
          <w:szCs w:val="28"/>
        </w:rPr>
      </w:pPr>
      <w:r w:rsidRPr="00BB3BB3">
        <w:rPr>
          <w:rFonts w:ascii="Times New Roman" w:hAnsi="Times New Roman"/>
          <w:sz w:val="28"/>
          <w:szCs w:val="28"/>
        </w:rPr>
        <w:t>Зав. кафедрой,  к.э.н., доцент                                /</w:t>
      </w:r>
      <w:r w:rsidR="007619D9">
        <w:rPr>
          <w:rFonts w:ascii="Times New Roman" w:hAnsi="Times New Roman"/>
          <w:sz w:val="28"/>
          <w:szCs w:val="28"/>
        </w:rPr>
        <w:t>С.М. Ильченко</w:t>
      </w:r>
      <w:r w:rsidRPr="00BB3BB3">
        <w:rPr>
          <w:rFonts w:ascii="Times New Roman" w:hAnsi="Times New Roman"/>
          <w:sz w:val="28"/>
          <w:szCs w:val="28"/>
        </w:rPr>
        <w:t xml:space="preserve">/ </w:t>
      </w:r>
    </w:p>
    <w:p w:rsidR="000C6E15" w:rsidRPr="00114118" w:rsidRDefault="000C6E15" w:rsidP="000635C3">
      <w:pPr>
        <w:spacing w:after="0" w:line="240" w:lineRule="auto"/>
        <w:ind w:right="15" w:firstLine="567"/>
        <w:jc w:val="both"/>
        <w:rPr>
          <w:rFonts w:ascii="Times New Roman" w:hAnsi="Times New Roman"/>
          <w:sz w:val="28"/>
          <w:szCs w:val="28"/>
        </w:rPr>
      </w:pPr>
      <w:r w:rsidRPr="00BB3BB3">
        <w:rPr>
          <w:rFonts w:ascii="Times New Roman" w:hAnsi="Times New Roman"/>
          <w:sz w:val="28"/>
          <w:szCs w:val="28"/>
        </w:rPr>
        <w:t xml:space="preserve">Методические указания предназначены для </w:t>
      </w:r>
      <w:r w:rsidR="00860A23">
        <w:rPr>
          <w:rFonts w:ascii="Times New Roman" w:hAnsi="Times New Roman"/>
          <w:sz w:val="28"/>
          <w:szCs w:val="28"/>
        </w:rPr>
        <w:t>обучающихся</w:t>
      </w:r>
      <w:r w:rsidRPr="00BB3BB3">
        <w:rPr>
          <w:rFonts w:ascii="Times New Roman" w:hAnsi="Times New Roman"/>
          <w:sz w:val="28"/>
          <w:szCs w:val="28"/>
        </w:rPr>
        <w:t xml:space="preserve"> Омской гуманитарной академии, направлени</w:t>
      </w:r>
      <w:r w:rsidR="008603A3">
        <w:rPr>
          <w:rFonts w:ascii="Times New Roman" w:hAnsi="Times New Roman"/>
          <w:sz w:val="28"/>
          <w:szCs w:val="28"/>
        </w:rPr>
        <w:t>я подготовки</w:t>
      </w:r>
      <w:r w:rsidRPr="00BB3BB3">
        <w:rPr>
          <w:rFonts w:ascii="Times New Roman" w:hAnsi="Times New Roman"/>
          <w:sz w:val="28"/>
          <w:szCs w:val="28"/>
        </w:rPr>
        <w:t xml:space="preserve"> </w:t>
      </w:r>
      <w:r w:rsidR="008603A3" w:rsidRPr="008603A3">
        <w:rPr>
          <w:rFonts w:ascii="Times New Roman" w:hAnsi="Times New Roman"/>
          <w:sz w:val="28"/>
          <w:szCs w:val="28"/>
        </w:rPr>
        <w:t>38.03.0</w:t>
      </w:r>
      <w:r w:rsidR="007619D9">
        <w:rPr>
          <w:rFonts w:ascii="Times New Roman" w:hAnsi="Times New Roman"/>
          <w:sz w:val="28"/>
          <w:szCs w:val="28"/>
        </w:rPr>
        <w:t>1</w:t>
      </w:r>
      <w:r w:rsidR="008603A3" w:rsidRPr="00BB3BB3">
        <w:rPr>
          <w:rFonts w:ascii="Times New Roman" w:hAnsi="Times New Roman"/>
          <w:b/>
          <w:sz w:val="28"/>
          <w:szCs w:val="28"/>
        </w:rPr>
        <w:t xml:space="preserve"> </w:t>
      </w:r>
      <w:r w:rsidR="008603A3">
        <w:rPr>
          <w:rFonts w:ascii="Times New Roman" w:hAnsi="Times New Roman"/>
          <w:sz w:val="28"/>
          <w:szCs w:val="28"/>
        </w:rPr>
        <w:t>«</w:t>
      </w:r>
      <w:r w:rsidR="007619D9">
        <w:rPr>
          <w:rFonts w:ascii="Times New Roman" w:hAnsi="Times New Roman"/>
          <w:sz w:val="28"/>
          <w:szCs w:val="28"/>
        </w:rPr>
        <w:t>Экономика</w:t>
      </w:r>
      <w:r w:rsidR="003614E3">
        <w:rPr>
          <w:rFonts w:ascii="Times New Roman" w:hAnsi="Times New Roman"/>
          <w:sz w:val="28"/>
          <w:szCs w:val="28"/>
        </w:rPr>
        <w:t xml:space="preserve">» </w:t>
      </w:r>
      <w:r w:rsidR="00934481">
        <w:rPr>
          <w:rFonts w:ascii="Times New Roman" w:hAnsi="Times New Roman"/>
          <w:sz w:val="28"/>
          <w:szCs w:val="28"/>
        </w:rPr>
        <w:t>направленность (профиль) «</w:t>
      </w:r>
      <w:r w:rsidR="002D4870" w:rsidRPr="002D4870">
        <w:rPr>
          <w:rFonts w:ascii="Times New Roman" w:hAnsi="Times New Roman"/>
          <w:sz w:val="28"/>
          <w:szCs w:val="28"/>
        </w:rPr>
        <w:t>Бизнес-аналитика и оценка стоимости имущества организации</w:t>
      </w:r>
      <w:r w:rsidR="00934481" w:rsidRPr="00114118">
        <w:rPr>
          <w:rFonts w:ascii="Times New Roman" w:hAnsi="Times New Roman"/>
          <w:sz w:val="28"/>
          <w:szCs w:val="28"/>
        </w:rPr>
        <w:t>»</w:t>
      </w:r>
    </w:p>
    <w:p w:rsidR="00795BAA" w:rsidRPr="00BB3BB3" w:rsidRDefault="00795BAA" w:rsidP="000635C3">
      <w:pPr>
        <w:pageBreakBefore/>
        <w:ind w:left="540" w:right="15"/>
        <w:jc w:val="center"/>
        <w:rPr>
          <w:rFonts w:ascii="Times New Roman" w:hAnsi="Times New Roman"/>
          <w:b/>
          <w:bCs/>
          <w:sz w:val="28"/>
          <w:szCs w:val="28"/>
        </w:rPr>
      </w:pPr>
      <w:r w:rsidRPr="00BB3BB3">
        <w:rPr>
          <w:rFonts w:ascii="Times New Roman" w:hAnsi="Times New Roman"/>
          <w:b/>
          <w:bCs/>
          <w:sz w:val="28"/>
          <w:szCs w:val="28"/>
        </w:rPr>
        <w:lastRenderedPageBreak/>
        <w:t>СОДЕРЖАНИЕ</w:t>
      </w:r>
    </w:p>
    <w:p w:rsidR="00C630E4" w:rsidRPr="00BB3BB3" w:rsidRDefault="00C630E4" w:rsidP="000635C3">
      <w:pPr>
        <w:pStyle w:val="a5"/>
        <w:ind w:right="15" w:firstLine="15"/>
        <w:jc w:val="both"/>
        <w:rPr>
          <w:rFonts w:ascii="Times New Roman" w:hAnsi="Times New Roman"/>
        </w:rPr>
      </w:pPr>
    </w:p>
    <w:p w:rsidR="00C630E4" w:rsidRPr="007619D9" w:rsidRDefault="00C630E4" w:rsidP="00754A51">
      <w:pPr>
        <w:pStyle w:val="ac"/>
        <w:numPr>
          <w:ilvl w:val="0"/>
          <w:numId w:val="12"/>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Style w:val="fontstyle01"/>
          <w:rFonts w:ascii="Times New Roman" w:eastAsia="Arial Unicode MS" w:hAnsi="Times New Roman"/>
          <w:b w:val="0"/>
          <w:color w:val="auto"/>
        </w:rPr>
        <w:t xml:space="preserve">Цели и задачи </w:t>
      </w:r>
      <w:r w:rsidR="00376777" w:rsidRPr="007619D9">
        <w:rPr>
          <w:rFonts w:ascii="Times New Roman" w:eastAsia="Arial Unicode MS" w:hAnsi="Times New Roman"/>
          <w:sz w:val="24"/>
          <w:szCs w:val="24"/>
        </w:rPr>
        <w:t>практической подготовки в форме</w:t>
      </w:r>
      <w:r w:rsidR="00376777" w:rsidRPr="007619D9">
        <w:rPr>
          <w:rStyle w:val="fontstyle01"/>
          <w:rFonts w:ascii="Times New Roman" w:eastAsia="Arial Unicode MS" w:hAnsi="Times New Roman"/>
          <w:b w:val="0"/>
          <w:color w:val="auto"/>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407362">
        <w:rPr>
          <w:rFonts w:ascii="Times New Roman" w:eastAsia="Arial Unicode MS" w:hAnsi="Times New Roman"/>
          <w:sz w:val="24"/>
          <w:szCs w:val="24"/>
        </w:rPr>
        <w:t>2</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407362">
        <w:rPr>
          <w:rFonts w:ascii="Times New Roman" w:eastAsia="Arial Unicode MS" w:hAnsi="Times New Roman"/>
          <w:sz w:val="24"/>
          <w:szCs w:val="24"/>
        </w:rPr>
        <w:t>2</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407362">
        <w:rPr>
          <w:rFonts w:ascii="Times New Roman" w:eastAsia="Arial Unicode MS" w:hAnsi="Times New Roman"/>
          <w:sz w:val="24"/>
          <w:szCs w:val="24"/>
        </w:rPr>
        <w:t>2</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407362">
        <w:rPr>
          <w:rFonts w:ascii="Times New Roman" w:eastAsia="Arial Unicode MS" w:hAnsi="Times New Roman"/>
          <w:sz w:val="24"/>
          <w:szCs w:val="24"/>
        </w:rPr>
        <w:t>2</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407362">
        <w:rPr>
          <w:rFonts w:ascii="Times New Roman" w:eastAsia="Arial Unicode MS" w:hAnsi="Times New Roman"/>
          <w:sz w:val="24"/>
          <w:szCs w:val="24"/>
        </w:rPr>
        <w:t>2</w:t>
      </w:r>
      <w:r w:rsidR="007619D9" w:rsidRPr="007619D9">
        <w:rPr>
          <w:rFonts w:ascii="Times New Roman" w:eastAsia="Arial Unicode MS" w:hAnsi="Times New Roman"/>
          <w:bCs/>
          <w:caps/>
          <w:sz w:val="24"/>
          <w:szCs w:val="24"/>
        </w:rPr>
        <w:t>)</w:t>
      </w:r>
    </w:p>
    <w:p w:rsidR="00376777" w:rsidRPr="007619D9" w:rsidRDefault="00376777" w:rsidP="00754A51">
      <w:pPr>
        <w:pStyle w:val="ac"/>
        <w:numPr>
          <w:ilvl w:val="0"/>
          <w:numId w:val="12"/>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407362">
        <w:rPr>
          <w:rFonts w:ascii="Times New Roman" w:eastAsia="Arial Unicode MS" w:hAnsi="Times New Roman"/>
          <w:sz w:val="24"/>
          <w:szCs w:val="24"/>
        </w:rPr>
        <w:t>2</w:t>
      </w:r>
      <w:r w:rsidR="007619D9" w:rsidRPr="007619D9">
        <w:rPr>
          <w:rFonts w:ascii="Times New Roman" w:eastAsia="Arial Unicode MS" w:hAnsi="Times New Roman"/>
          <w:bCs/>
          <w:caps/>
          <w:sz w:val="24"/>
          <w:szCs w:val="24"/>
        </w:rPr>
        <w:t>)</w:t>
      </w:r>
    </w:p>
    <w:p w:rsidR="00C630E4" w:rsidRPr="007619D9" w:rsidRDefault="00C630E4" w:rsidP="00754A51">
      <w:pPr>
        <w:pStyle w:val="ac"/>
        <w:numPr>
          <w:ilvl w:val="0"/>
          <w:numId w:val="12"/>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hAnsi="Times New Roman"/>
          <w:sz w:val="28"/>
          <w:szCs w:val="28"/>
        </w:rPr>
      </w:pPr>
    </w:p>
    <w:p w:rsidR="00C630E4" w:rsidRPr="00BB3BB3" w:rsidRDefault="00C630E4" w:rsidP="000635C3">
      <w:pPr>
        <w:ind w:right="15" w:firstLine="15"/>
        <w:jc w:val="center"/>
        <w:rPr>
          <w:rFonts w:ascii="Times New Roman" w:hAnsi="Times New Roman"/>
          <w:sz w:val="28"/>
          <w:szCs w:val="28"/>
        </w:rPr>
      </w:pPr>
    </w:p>
    <w:p w:rsidR="005F71BD" w:rsidRDefault="005F71BD" w:rsidP="000635C3">
      <w:pPr>
        <w:ind w:right="15"/>
        <w:rPr>
          <w:rFonts w:ascii="Times New Roman" w:hAnsi="Times New Roman"/>
          <w:sz w:val="28"/>
          <w:szCs w:val="28"/>
        </w:rPr>
      </w:pPr>
      <w:r>
        <w:rPr>
          <w:rFonts w:ascii="Times New Roman" w:hAnsi="Times New Roman"/>
          <w:sz w:val="28"/>
          <w:szCs w:val="28"/>
        </w:rPr>
        <w:br w:type="page"/>
      </w:r>
    </w:p>
    <w:p w:rsidR="00C720A3" w:rsidRPr="008428FA" w:rsidRDefault="00C720A3" w:rsidP="000635C3">
      <w:pPr>
        <w:ind w:right="15" w:firstLine="540"/>
        <w:jc w:val="center"/>
        <w:rPr>
          <w:rFonts w:ascii="Times New Roman" w:hAnsi="Times New Roman"/>
          <w:b/>
          <w:sz w:val="24"/>
          <w:szCs w:val="24"/>
        </w:rPr>
      </w:pPr>
      <w:r w:rsidRPr="008428FA">
        <w:rPr>
          <w:rFonts w:ascii="Times New Roman" w:hAnsi="Times New Roman"/>
          <w:b/>
          <w:sz w:val="24"/>
          <w:szCs w:val="24"/>
        </w:rPr>
        <w:t>1. Общие положения</w:t>
      </w:r>
    </w:p>
    <w:p w:rsidR="00E71E43" w:rsidRPr="007619D9" w:rsidRDefault="00BF4117" w:rsidP="000635C3">
      <w:pPr>
        <w:spacing w:after="0" w:line="240" w:lineRule="auto"/>
        <w:ind w:right="15" w:firstLine="567"/>
        <w:jc w:val="both"/>
        <w:rPr>
          <w:rFonts w:ascii="Times New Roman" w:hAnsi="Times New Roman"/>
          <w:sz w:val="24"/>
          <w:szCs w:val="24"/>
        </w:rPr>
      </w:pPr>
      <w:r w:rsidRPr="00BF4117">
        <w:rPr>
          <w:rFonts w:ascii="Times New Roman" w:hAnsi="Times New Roman"/>
          <w:sz w:val="24"/>
          <w:szCs w:val="24"/>
        </w:rPr>
        <w:t>Практическая подготовка обучающихся</w:t>
      </w:r>
      <w:r w:rsidRPr="00BF4117">
        <w:rPr>
          <w:rFonts w:ascii="Times New Roman" w:hAnsi="Times New Roman"/>
          <w:color w:val="000000"/>
          <w:sz w:val="24"/>
          <w:szCs w:val="24"/>
        </w:rPr>
        <w:t xml:space="preserve"> в форме </w:t>
      </w:r>
      <w:r w:rsidR="007619D9">
        <w:rPr>
          <w:rFonts w:ascii="Times New Roman" w:hAnsi="Times New Roman"/>
          <w:color w:val="000000"/>
          <w:sz w:val="24"/>
          <w:szCs w:val="24"/>
        </w:rPr>
        <w:t>производственной</w:t>
      </w:r>
      <w:r w:rsidR="00E71E43" w:rsidRPr="00BF4117">
        <w:rPr>
          <w:rFonts w:ascii="Times New Roman" w:hAnsi="Times New Roman"/>
          <w:color w:val="000000"/>
          <w:sz w:val="24"/>
          <w:szCs w:val="24"/>
        </w:rPr>
        <w:t xml:space="preserve"> практик</w:t>
      </w:r>
      <w:r w:rsidRPr="00BF4117">
        <w:rPr>
          <w:rFonts w:ascii="Times New Roman" w:hAnsi="Times New Roman"/>
          <w:color w:val="000000"/>
          <w:sz w:val="24"/>
          <w:szCs w:val="24"/>
        </w:rPr>
        <w:t xml:space="preserve">и </w:t>
      </w:r>
      <w:r w:rsidR="00E71E43" w:rsidRPr="00BF4117">
        <w:rPr>
          <w:rFonts w:ascii="Times New Roman" w:hAnsi="Times New Roman"/>
          <w:color w:val="000000"/>
          <w:sz w:val="24"/>
          <w:szCs w:val="24"/>
        </w:rPr>
        <w:t>(</w:t>
      </w:r>
      <w:r w:rsidR="007619D9" w:rsidRPr="007619D9">
        <w:rPr>
          <w:rFonts w:ascii="Times New Roman" w:eastAsia="Arial Unicode MS" w:hAnsi="Times New Roman"/>
          <w:sz w:val="24"/>
          <w:szCs w:val="24"/>
        </w:rPr>
        <w:t xml:space="preserve">технологическая (проектно-технологическая) практика </w:t>
      </w:r>
      <w:r w:rsidR="00407362">
        <w:rPr>
          <w:rFonts w:ascii="Times New Roman" w:eastAsia="Arial Unicode MS" w:hAnsi="Times New Roman"/>
          <w:sz w:val="24"/>
          <w:szCs w:val="24"/>
        </w:rPr>
        <w:t>2</w:t>
      </w:r>
      <w:r w:rsidR="00E71E43" w:rsidRPr="00BF4117">
        <w:rPr>
          <w:rFonts w:ascii="Times New Roman" w:hAnsi="Times New Roman"/>
          <w:color w:val="000000"/>
          <w:sz w:val="24"/>
          <w:szCs w:val="24"/>
        </w:rPr>
        <w:t xml:space="preserve">) </w:t>
      </w:r>
      <w:r w:rsidR="00EB278B" w:rsidRPr="00BF4117">
        <w:rPr>
          <w:rFonts w:ascii="Times New Roman" w:hAnsi="Times New Roman"/>
          <w:color w:val="000000"/>
          <w:sz w:val="24"/>
          <w:szCs w:val="24"/>
        </w:rPr>
        <w:t>наряду с учебными предметами</w:t>
      </w:r>
      <w:r w:rsidR="00EB278B" w:rsidRPr="00BF3D48">
        <w:rPr>
          <w:rFonts w:ascii="Times New Roman" w:hAnsi="Times New Roman"/>
          <w:color w:val="000000"/>
          <w:sz w:val="24"/>
          <w:szCs w:val="24"/>
        </w:rPr>
        <w:t>, курсами, дисциплинами (модулями), является</w:t>
      </w:r>
      <w:r w:rsidR="005471EF" w:rsidRPr="00BF3D48">
        <w:rPr>
          <w:rFonts w:ascii="Times New Roman" w:hAnsi="Times New Roman"/>
          <w:color w:val="000000"/>
          <w:sz w:val="24"/>
          <w:szCs w:val="24"/>
        </w:rPr>
        <w:t xml:space="preserve"> </w:t>
      </w:r>
      <w:r w:rsidR="00EB278B" w:rsidRPr="00BF3D48">
        <w:rPr>
          <w:rFonts w:ascii="Times New Roman" w:hAnsi="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sz w:val="24"/>
          <w:szCs w:val="24"/>
        </w:rPr>
        <w:t>(пункт 22 статьи 2</w:t>
      </w:r>
      <w:r w:rsidR="005471EF" w:rsidRPr="00BF3D48">
        <w:rPr>
          <w:rFonts w:ascii="Times New Roman" w:hAnsi="Times New Roman"/>
          <w:color w:val="0000FF"/>
          <w:sz w:val="24"/>
          <w:szCs w:val="24"/>
        </w:rPr>
        <w:t xml:space="preserve"> </w:t>
      </w:r>
      <w:r w:rsidR="00EB278B" w:rsidRPr="00BF3D48">
        <w:rPr>
          <w:rFonts w:ascii="Times New Roman" w:hAnsi="Times New Roman"/>
          <w:color w:val="000000"/>
          <w:sz w:val="24"/>
          <w:szCs w:val="24"/>
        </w:rPr>
        <w:t>Федерального закона N 273-ФЗ)</w:t>
      </w:r>
      <w:r w:rsidR="005471EF" w:rsidRPr="00BF3D48">
        <w:rPr>
          <w:rFonts w:ascii="Times New Roman" w:hAnsi="Times New Roman"/>
          <w:color w:val="000000"/>
          <w:sz w:val="24"/>
          <w:szCs w:val="24"/>
        </w:rPr>
        <w:t xml:space="preserve"> </w:t>
      </w:r>
      <w:r w:rsidR="00E71E43" w:rsidRPr="00BF3D48">
        <w:rPr>
          <w:rFonts w:ascii="Times New Roman" w:hAnsi="Times New Roman"/>
          <w:color w:val="000000"/>
          <w:sz w:val="24"/>
          <w:szCs w:val="24"/>
        </w:rPr>
        <w:t xml:space="preserve">является </w:t>
      </w:r>
      <w:r w:rsidR="00E71E43" w:rsidRPr="00BF3D48">
        <w:rPr>
          <w:rFonts w:ascii="Times New Roman" w:hAnsi="Times New Roman"/>
          <w:i/>
          <w:color w:val="000000"/>
          <w:sz w:val="24"/>
          <w:szCs w:val="24"/>
        </w:rPr>
        <w:t xml:space="preserve">обязательным </w:t>
      </w:r>
      <w:r w:rsidR="00E71E43" w:rsidRPr="00BF3D48">
        <w:rPr>
          <w:rFonts w:ascii="Times New Roman" w:hAnsi="Times New Roman"/>
          <w:color w:val="000000"/>
          <w:sz w:val="24"/>
          <w:szCs w:val="24"/>
        </w:rPr>
        <w:t xml:space="preserve">разделом ОПОП ВО по направлению подготовки </w:t>
      </w:r>
      <w:r w:rsidR="00E71E43" w:rsidRPr="00BF3D48">
        <w:rPr>
          <w:rFonts w:ascii="Times New Roman" w:hAnsi="Times New Roman"/>
          <w:sz w:val="24"/>
          <w:szCs w:val="24"/>
        </w:rPr>
        <w:t>38.03.0</w:t>
      </w:r>
      <w:r w:rsidR="007619D9">
        <w:rPr>
          <w:rFonts w:ascii="Times New Roman" w:hAnsi="Times New Roman"/>
          <w:sz w:val="24"/>
          <w:szCs w:val="24"/>
        </w:rPr>
        <w:t>1 Экономика</w:t>
      </w:r>
      <w:r w:rsidR="00E71E43" w:rsidRPr="00BF3D48">
        <w:rPr>
          <w:rFonts w:ascii="Times New Roman" w:hAnsi="Times New Roman"/>
          <w:sz w:val="24"/>
          <w:szCs w:val="24"/>
        </w:rPr>
        <w:t xml:space="preserve"> направленность (профиль) программы </w:t>
      </w:r>
      <w:r w:rsidR="00E71E43" w:rsidRPr="0027080D">
        <w:rPr>
          <w:rFonts w:ascii="Times New Roman" w:hAnsi="Times New Roman"/>
          <w:sz w:val="24"/>
          <w:szCs w:val="24"/>
        </w:rPr>
        <w:t>«</w:t>
      </w:r>
      <w:r w:rsidR="0027080D" w:rsidRPr="0027080D">
        <w:rPr>
          <w:rFonts w:ascii="Times New Roman" w:hAnsi="Times New Roman"/>
          <w:sz w:val="24"/>
          <w:szCs w:val="24"/>
        </w:rPr>
        <w:t>Бизнес-аналитика и оценка стоимости имущества организации</w:t>
      </w:r>
      <w:r w:rsidR="00E71E43" w:rsidRPr="0027080D">
        <w:rPr>
          <w:rFonts w:ascii="Times New Roman" w:hAnsi="Times New Roman"/>
          <w:color w:val="000000"/>
          <w:sz w:val="24"/>
          <w:szCs w:val="24"/>
        </w:rPr>
        <w:t>»</w:t>
      </w:r>
      <w:r w:rsidR="00E71E43" w:rsidRPr="003614E3">
        <w:rPr>
          <w:rFonts w:ascii="Times New Roman" w:hAnsi="Times New Roman"/>
          <w:color w:val="000000"/>
          <w:sz w:val="24"/>
          <w:szCs w:val="24"/>
        </w:rPr>
        <w:t xml:space="preserve">, </w:t>
      </w:r>
      <w:r w:rsidR="00E71E43" w:rsidRPr="003614E3">
        <w:rPr>
          <w:rFonts w:ascii="Times New Roman" w:hAnsi="Times New Roman"/>
          <w:sz w:val="24"/>
          <w:szCs w:val="24"/>
        </w:rPr>
        <w:t>проводится</w:t>
      </w:r>
      <w:r w:rsidR="00E71E43" w:rsidRPr="00BF3D48">
        <w:rPr>
          <w:rFonts w:ascii="Times New Roman" w:hAnsi="Times New Roman"/>
          <w:sz w:val="24"/>
          <w:szCs w:val="24"/>
        </w:rPr>
        <w:t xml:space="preserve"> в </w:t>
      </w:r>
      <w:r w:rsidR="00E71E43" w:rsidRPr="007619D9">
        <w:rPr>
          <w:rFonts w:ascii="Times New Roman" w:hAnsi="Times New Roman"/>
          <w:sz w:val="24"/>
          <w:szCs w:val="24"/>
        </w:rPr>
        <w:t xml:space="preserve">соответствии с ФГОС ВО, графиком учебного процесса, учебным планом. </w:t>
      </w:r>
      <w:r w:rsidR="007619D9">
        <w:rPr>
          <w:rFonts w:ascii="Times New Roman" w:hAnsi="Times New Roman"/>
          <w:sz w:val="24"/>
          <w:szCs w:val="24"/>
        </w:rPr>
        <w:t xml:space="preserve">Производственная </w:t>
      </w:r>
      <w:r w:rsidR="00E71E43" w:rsidRPr="007619D9">
        <w:rPr>
          <w:rFonts w:ascii="Times New Roman" w:hAnsi="Times New Roman"/>
          <w:sz w:val="24"/>
          <w:szCs w:val="24"/>
        </w:rPr>
        <w:t>практика</w:t>
      </w:r>
      <w:r w:rsidR="00E71E43" w:rsidRPr="00BF3D48">
        <w:rPr>
          <w:rFonts w:ascii="Times New Roman" w:hAnsi="Times New Roman"/>
          <w:color w:val="000000"/>
          <w:sz w:val="24"/>
          <w:szCs w:val="24"/>
        </w:rPr>
        <w:t xml:space="preserve"> </w:t>
      </w:r>
      <w:r w:rsidR="00E71E43" w:rsidRPr="007619D9">
        <w:rPr>
          <w:rFonts w:ascii="Times New Roman" w:hAnsi="Times New Roman"/>
          <w:sz w:val="24"/>
          <w:szCs w:val="24"/>
        </w:rPr>
        <w:t>(</w:t>
      </w:r>
      <w:r w:rsidR="007619D9" w:rsidRPr="007619D9">
        <w:rPr>
          <w:rFonts w:ascii="Times New Roman" w:hAnsi="Times New Roman"/>
          <w:sz w:val="24"/>
          <w:szCs w:val="24"/>
        </w:rPr>
        <w:t>К.М.0</w:t>
      </w:r>
      <w:r w:rsidR="00407362">
        <w:rPr>
          <w:rFonts w:ascii="Times New Roman" w:hAnsi="Times New Roman"/>
          <w:sz w:val="24"/>
          <w:szCs w:val="24"/>
        </w:rPr>
        <w:t>2</w:t>
      </w:r>
      <w:r w:rsidR="007619D9" w:rsidRPr="007619D9">
        <w:rPr>
          <w:rFonts w:ascii="Times New Roman" w:hAnsi="Times New Roman"/>
          <w:sz w:val="24"/>
          <w:szCs w:val="24"/>
        </w:rPr>
        <w:t>.</w:t>
      </w:r>
      <w:r w:rsidR="00407362">
        <w:rPr>
          <w:rFonts w:ascii="Times New Roman" w:hAnsi="Times New Roman"/>
          <w:sz w:val="24"/>
          <w:szCs w:val="24"/>
        </w:rPr>
        <w:t>10</w:t>
      </w:r>
      <w:r w:rsidR="007619D9" w:rsidRPr="007619D9">
        <w:rPr>
          <w:rFonts w:ascii="Times New Roman" w:hAnsi="Times New Roman"/>
          <w:sz w:val="24"/>
          <w:szCs w:val="24"/>
        </w:rPr>
        <w:t>(П)</w:t>
      </w:r>
      <w:r w:rsidR="00E71E43" w:rsidRPr="007619D9">
        <w:rPr>
          <w:rFonts w:ascii="Times New Roman" w:hAnsi="Times New Roman"/>
          <w:sz w:val="24"/>
          <w:szCs w:val="24"/>
        </w:rPr>
        <w:t xml:space="preserve">) </w:t>
      </w:r>
      <w:r w:rsidR="00640B06" w:rsidRPr="007619D9">
        <w:rPr>
          <w:rFonts w:ascii="Times New Roman" w:hAnsi="Times New Roman"/>
          <w:sz w:val="24"/>
          <w:szCs w:val="24"/>
        </w:rPr>
        <w:t xml:space="preserve">относится к </w:t>
      </w:r>
      <w:r w:rsidR="007619D9" w:rsidRPr="007619D9">
        <w:rPr>
          <w:rFonts w:ascii="Times New Roman" w:hAnsi="Times New Roman"/>
          <w:sz w:val="24"/>
          <w:szCs w:val="24"/>
        </w:rPr>
        <w:t>Блоку 1. Дисциплины (модули)</w:t>
      </w:r>
      <w:r w:rsidR="00E71E43" w:rsidRPr="007619D9">
        <w:rPr>
          <w:rFonts w:ascii="Times New Roman" w:hAnsi="Times New Roman"/>
          <w:sz w:val="24"/>
          <w:szCs w:val="24"/>
        </w:rPr>
        <w:t xml:space="preserve">. </w:t>
      </w:r>
    </w:p>
    <w:p w:rsidR="001A4BF6" w:rsidRPr="00F715AC" w:rsidRDefault="00114118" w:rsidP="000635C3">
      <w:pPr>
        <w:pStyle w:val="ae"/>
        <w:shd w:val="clear" w:color="auto" w:fill="FFFFFF"/>
        <w:spacing w:before="0" w:beforeAutospacing="0" w:after="0" w:afterAutospacing="0"/>
        <w:ind w:right="15" w:firstLine="567"/>
        <w:jc w:val="both"/>
        <w:rPr>
          <w:color w:val="000000"/>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F715AC">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E2ECA" w:rsidRPr="0027080D">
        <w:t>Бизнес-аналитика и оценка стоимости имущества организации</w:t>
      </w:r>
      <w:r w:rsidR="003F419D">
        <w:t>»</w:t>
      </w:r>
      <w:r w:rsidR="001A4BF6" w:rsidRPr="00F715AC">
        <w:rPr>
          <w:color w:val="000000"/>
        </w:rPr>
        <w:t xml:space="preserve">. </w:t>
      </w:r>
    </w:p>
    <w:p w:rsidR="00D822CA" w:rsidRPr="00D822CA" w:rsidRDefault="00D822CA" w:rsidP="000635C3">
      <w:pPr>
        <w:spacing w:after="0" w:line="240" w:lineRule="auto"/>
        <w:ind w:right="15" w:firstLine="360"/>
        <w:jc w:val="both"/>
        <w:rPr>
          <w:rFonts w:ascii="Times New Roman" w:hAnsi="Times New Roman"/>
          <w:spacing w:val="-3"/>
          <w:sz w:val="24"/>
          <w:szCs w:val="24"/>
          <w:lang w:eastAsia="en-US"/>
        </w:rPr>
      </w:pPr>
      <w:r w:rsidRPr="00F715AC">
        <w:rPr>
          <w:rFonts w:ascii="Times New Roman" w:hAnsi="Times New Roman"/>
          <w:color w:val="000000"/>
          <w:sz w:val="24"/>
          <w:szCs w:val="24"/>
        </w:rPr>
        <w:t>Методические указания составлены</w:t>
      </w:r>
      <w:r w:rsidRPr="00D822CA">
        <w:rPr>
          <w:rFonts w:ascii="Times New Roman" w:hAnsi="Times New Roman"/>
          <w:spacing w:val="-3"/>
          <w:sz w:val="24"/>
          <w:szCs w:val="24"/>
          <w:lang w:eastAsia="en-US"/>
        </w:rPr>
        <w:t xml:space="preserve"> </w:t>
      </w:r>
      <w:r w:rsidRPr="00D822CA">
        <w:rPr>
          <w:rFonts w:ascii="Times New Roman" w:hAnsi="Times New Roman"/>
          <w:sz w:val="24"/>
          <w:szCs w:val="24"/>
          <w:lang w:eastAsia="en-US"/>
        </w:rPr>
        <w:t>в соответствии с:</w:t>
      </w:r>
    </w:p>
    <w:p w:rsidR="007D1271" w:rsidRPr="007D1271" w:rsidRDefault="007D1271" w:rsidP="00754A51">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754A51">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38.03.01 Экономика</w:t>
      </w:r>
      <w:r w:rsidRPr="007D1271">
        <w:rPr>
          <w:rFonts w:ascii="Times New Roman" w:eastAsia="Arial Unicode MS" w:hAnsi="Times New Roman" w:cs="Times New Roman"/>
          <w:b w:val="0"/>
          <w:sz w:val="24"/>
          <w:szCs w:val="24"/>
        </w:rPr>
        <w:t>, утвержденного Приказом Минобрнауки России от</w:t>
      </w:r>
      <w:r w:rsidRPr="007D1271">
        <w:rPr>
          <w:rFonts w:ascii="Times New Roman" w:eastAsia="Arial Unicode MS" w:hAnsi="Times New Roman" w:cs="Times New Roman"/>
          <w:b w:val="0"/>
          <w:bCs w:val="0"/>
          <w:sz w:val="24"/>
          <w:szCs w:val="24"/>
        </w:rPr>
        <w:t xml:space="preserve"> № 954 от 12.08.2020 </w:t>
      </w:r>
      <w:r w:rsidRPr="007D1271">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FD4B00" w:rsidRDefault="00D822CA" w:rsidP="00754A51">
      <w:pPr>
        <w:pStyle w:val="ae"/>
        <w:numPr>
          <w:ilvl w:val="0"/>
          <w:numId w:val="14"/>
        </w:numPr>
        <w:shd w:val="clear" w:color="auto" w:fill="FFFFFF"/>
        <w:spacing w:before="0" w:beforeAutospacing="0" w:after="0" w:afterAutospacing="0"/>
        <w:ind w:left="0" w:right="15" w:firstLine="567"/>
        <w:jc w:val="both"/>
      </w:pPr>
      <w:r w:rsidRPr="00F715AC">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754A51">
      <w:pPr>
        <w:pStyle w:val="2"/>
        <w:numPr>
          <w:ilvl w:val="0"/>
          <w:numId w:val="14"/>
        </w:numPr>
        <w:spacing w:before="0" w:line="240" w:lineRule="auto"/>
        <w:ind w:left="0" w:right="15" w:firstLine="567"/>
        <w:contextualSpacing/>
        <w:jc w:val="both"/>
        <w:rPr>
          <w:rFonts w:ascii="Times New Roman" w:hAnsi="Times New Roman"/>
          <w:b w:val="0"/>
          <w:color w:val="auto"/>
          <w:sz w:val="24"/>
          <w:szCs w:val="24"/>
        </w:rPr>
      </w:pPr>
      <w:r w:rsidRPr="00FD4B00">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iCs/>
          <w:sz w:val="24"/>
          <w:szCs w:val="24"/>
        </w:rPr>
      </w:pPr>
    </w:p>
    <w:p w:rsidR="00BF4117" w:rsidRDefault="00F44362" w:rsidP="000635C3">
      <w:pPr>
        <w:spacing w:after="0" w:line="240" w:lineRule="auto"/>
        <w:ind w:right="15" w:firstLine="708"/>
        <w:jc w:val="center"/>
        <w:rPr>
          <w:rFonts w:ascii="Times New Roman" w:hAnsi="Times New Roman"/>
          <w:b/>
          <w:color w:val="000000"/>
          <w:sz w:val="24"/>
          <w:szCs w:val="24"/>
        </w:rPr>
      </w:pPr>
      <w:r w:rsidRPr="00BF4117">
        <w:rPr>
          <w:rStyle w:val="fontstyle01"/>
          <w:rFonts w:ascii="Times New Roman" w:hAnsi="Times New Roman"/>
        </w:rPr>
        <w:t>2</w:t>
      </w:r>
      <w:r w:rsidRPr="00BF4117">
        <w:rPr>
          <w:rStyle w:val="fontstyle01"/>
          <w:rFonts w:ascii="Times New Roman" w:hAnsi="Times New Roman"/>
          <w:b w:val="0"/>
        </w:rPr>
        <w:t xml:space="preserve">. </w:t>
      </w:r>
      <w:r w:rsidR="005E768D" w:rsidRPr="00BF4117">
        <w:rPr>
          <w:rStyle w:val="fontstyle01"/>
          <w:rFonts w:ascii="Times New Roman" w:hAnsi="Times New Roman"/>
        </w:rPr>
        <w:t>Цели</w:t>
      </w:r>
      <w:r w:rsidRPr="00BF4117">
        <w:rPr>
          <w:rStyle w:val="fontstyle01"/>
          <w:rFonts w:ascii="Times New Roman" w:hAnsi="Times New Roman"/>
        </w:rPr>
        <w:t xml:space="preserve"> и задачи</w:t>
      </w:r>
      <w:r w:rsidRPr="00BF4117">
        <w:rPr>
          <w:rStyle w:val="fontstyle01"/>
          <w:rFonts w:ascii="Times New Roman" w:hAnsi="Times New Roman"/>
          <w:b w:val="0"/>
        </w:rPr>
        <w:t xml:space="preserve"> </w:t>
      </w:r>
      <w:r w:rsidR="00BF4117" w:rsidRPr="00F715AC">
        <w:rPr>
          <w:rFonts w:ascii="Times New Roman" w:hAnsi="Times New Roman"/>
          <w:b/>
          <w:color w:val="000000"/>
          <w:sz w:val="24"/>
          <w:szCs w:val="24"/>
        </w:rPr>
        <w:t>практической подготовки в форме</w:t>
      </w:r>
      <w:r w:rsidR="00BF4117" w:rsidRPr="00F715AC">
        <w:rPr>
          <w:b/>
          <w:color w:val="000000"/>
          <w:sz w:val="24"/>
          <w:szCs w:val="24"/>
        </w:rPr>
        <w:t xml:space="preserve"> </w:t>
      </w:r>
      <w:r w:rsidR="003F419D" w:rsidRPr="003F419D">
        <w:rPr>
          <w:rFonts w:ascii="Times New Roman" w:hAnsi="Times New Roman"/>
          <w:b/>
          <w:color w:val="000000"/>
          <w:sz w:val="24"/>
          <w:szCs w:val="24"/>
        </w:rPr>
        <w:t>производственной практики (</w:t>
      </w:r>
      <w:r w:rsidR="003F419D" w:rsidRPr="003F419D">
        <w:rPr>
          <w:rFonts w:ascii="Times New Roman" w:eastAsia="Arial Unicode MS" w:hAnsi="Times New Roman"/>
          <w:b/>
          <w:sz w:val="24"/>
          <w:szCs w:val="24"/>
        </w:rPr>
        <w:t xml:space="preserve">технологическая (проектно-технологическая) практика </w:t>
      </w:r>
      <w:r w:rsidR="00B550ED">
        <w:rPr>
          <w:rFonts w:ascii="Times New Roman" w:eastAsia="Arial Unicode MS" w:hAnsi="Times New Roman"/>
          <w:b/>
          <w:sz w:val="24"/>
          <w:szCs w:val="24"/>
        </w:rPr>
        <w:t>2</w:t>
      </w:r>
      <w:r w:rsidR="003F419D" w:rsidRPr="003F419D">
        <w:rPr>
          <w:rFonts w:ascii="Times New Roman" w:hAnsi="Times New Roman"/>
          <w:b/>
          <w:color w:val="000000"/>
          <w:sz w:val="24"/>
          <w:szCs w:val="24"/>
        </w:rPr>
        <w:t>)</w:t>
      </w:r>
    </w:p>
    <w:p w:rsidR="003F419D" w:rsidRPr="003F419D" w:rsidRDefault="003F419D" w:rsidP="000635C3">
      <w:pPr>
        <w:spacing w:after="0" w:line="240" w:lineRule="auto"/>
        <w:ind w:right="15" w:firstLine="708"/>
        <w:jc w:val="center"/>
        <w:rPr>
          <w:rFonts w:ascii="Times New Roman" w:hAnsi="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hAnsi="Times New Roman"/>
          <w:sz w:val="24"/>
          <w:szCs w:val="24"/>
        </w:rPr>
      </w:pPr>
      <w:r w:rsidRPr="00274D91">
        <w:rPr>
          <w:rFonts w:ascii="Times New Roman" w:hAnsi="Times New Roman"/>
          <w:sz w:val="24"/>
          <w:szCs w:val="24"/>
        </w:rPr>
        <w:t>Согласно Учебному плану направления подготовки 38.03.0</w:t>
      </w:r>
      <w:r w:rsidR="007D1271">
        <w:rPr>
          <w:rFonts w:ascii="Times New Roman" w:hAnsi="Times New Roman"/>
          <w:sz w:val="24"/>
          <w:szCs w:val="24"/>
        </w:rPr>
        <w:t>1</w:t>
      </w:r>
      <w:r w:rsidRPr="00274D91">
        <w:rPr>
          <w:rFonts w:ascii="Times New Roman" w:hAnsi="Times New Roman"/>
          <w:sz w:val="24"/>
          <w:szCs w:val="24"/>
        </w:rPr>
        <w:t xml:space="preserve"> </w:t>
      </w:r>
      <w:r w:rsidR="007D1271">
        <w:rPr>
          <w:rFonts w:ascii="Times New Roman" w:hAnsi="Times New Roman"/>
          <w:sz w:val="24"/>
          <w:szCs w:val="24"/>
        </w:rPr>
        <w:t>Экономика</w:t>
      </w:r>
      <w:r w:rsidR="005768BA" w:rsidRPr="00BF3D48">
        <w:rPr>
          <w:rFonts w:ascii="Times New Roman" w:hAnsi="Times New Roman"/>
          <w:sz w:val="24"/>
          <w:szCs w:val="24"/>
        </w:rPr>
        <w:t xml:space="preserve"> </w:t>
      </w:r>
      <w:r w:rsidRPr="00274D91">
        <w:rPr>
          <w:rFonts w:ascii="Times New Roman" w:hAnsi="Times New Roman"/>
          <w:sz w:val="24"/>
          <w:szCs w:val="24"/>
        </w:rPr>
        <w:t>направленность (профиль) программы «</w:t>
      </w:r>
      <w:r w:rsidR="0027080D" w:rsidRPr="0027080D">
        <w:rPr>
          <w:rFonts w:ascii="Times New Roman" w:hAnsi="Times New Roman"/>
          <w:sz w:val="24"/>
          <w:szCs w:val="24"/>
        </w:rPr>
        <w:t>Бизнес-аналитика и оценка стоимости имущества организации</w:t>
      </w:r>
      <w:r w:rsidRPr="00274D91">
        <w:rPr>
          <w:rFonts w:ascii="Times New Roman" w:hAnsi="Times New Roman"/>
          <w:sz w:val="24"/>
          <w:szCs w:val="24"/>
        </w:rPr>
        <w:t>»</w:t>
      </w:r>
      <w:r w:rsidR="003614E3">
        <w:rPr>
          <w:rFonts w:ascii="Times New Roman" w:hAnsi="Times New Roman"/>
          <w:sz w:val="24"/>
          <w:szCs w:val="24"/>
        </w:rPr>
        <w:t xml:space="preserve"> </w:t>
      </w:r>
      <w:r w:rsidRPr="00274D91">
        <w:rPr>
          <w:rFonts w:ascii="Times New Roman" w:hAnsi="Times New Roman"/>
          <w:sz w:val="24"/>
          <w:szCs w:val="24"/>
        </w:rPr>
        <w:t>реализация компонентов образовательной программы в форме практической подготовки при</w:t>
      </w:r>
      <w:r>
        <w:rPr>
          <w:rFonts w:ascii="Times New Roman" w:hAnsi="Times New Roman"/>
          <w:sz w:val="24"/>
          <w:szCs w:val="24"/>
        </w:rPr>
        <w:t xml:space="preserve"> реализации </w:t>
      </w:r>
      <w:r w:rsidR="007D1271">
        <w:rPr>
          <w:rFonts w:ascii="Times New Roman" w:hAnsi="Times New Roman"/>
          <w:sz w:val="24"/>
          <w:szCs w:val="24"/>
        </w:rPr>
        <w:t>производственной практики</w:t>
      </w:r>
      <w:r w:rsidRPr="00274D91">
        <w:rPr>
          <w:rFonts w:ascii="Times New Roman" w:hAnsi="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27080D" w:rsidP="0027080D">
      <w:pPr>
        <w:pStyle w:val="Default"/>
        <w:ind w:firstLine="709"/>
        <w:jc w:val="both"/>
      </w:pPr>
      <w:r w:rsidRPr="0027080D">
        <w:rPr>
          <w:rStyle w:val="fontstyle21"/>
          <w:rFonts w:ascii="Times New Roman" w:hAnsi="Times New Roman"/>
          <w:b/>
        </w:rPr>
        <w:t>Целями</w:t>
      </w:r>
      <w:r w:rsidRPr="0027080D">
        <w:rPr>
          <w:rStyle w:val="fontstyle21"/>
          <w:rFonts w:ascii="Times New Roman" w:hAnsi="Times New Roman"/>
        </w:rPr>
        <w:t xml:space="preserve"> </w:t>
      </w:r>
      <w:r w:rsidRPr="00F715AC">
        <w:t xml:space="preserve">практической подготовки в форме </w:t>
      </w:r>
      <w:r w:rsidRPr="0027080D">
        <w:rPr>
          <w:rFonts w:eastAsia="Times New Roman"/>
        </w:rPr>
        <w:t>производственной практики (</w:t>
      </w:r>
      <w:r w:rsidRPr="0027080D">
        <w:rPr>
          <w:rFonts w:eastAsia="Arial Unicode MS"/>
        </w:rPr>
        <w:t xml:space="preserve">технологическая (проектно-технологическая) практика </w:t>
      </w:r>
      <w:r w:rsidR="00922024">
        <w:rPr>
          <w:rFonts w:eastAsia="Arial Unicode MS"/>
        </w:rPr>
        <w:t>2</w:t>
      </w:r>
      <w:r w:rsidRPr="0027080D">
        <w:rPr>
          <w:rFonts w:eastAsia="Times New Roman"/>
        </w:rPr>
        <w:t>)</w:t>
      </w:r>
      <w:r w:rsidRPr="0027080D">
        <w:rPr>
          <w:rFonts w:eastAsia="Times New Roman"/>
          <w:b/>
        </w:rPr>
        <w:t xml:space="preserve"> </w:t>
      </w:r>
      <w:r w:rsidRPr="0027080D">
        <w:rPr>
          <w:rStyle w:val="fontstyle21"/>
          <w:rFonts w:ascii="Times New Roman" w:hAnsi="Times New Roman"/>
        </w:rPr>
        <w:t xml:space="preserve">является </w:t>
      </w:r>
      <w:r>
        <w:t>с</w:t>
      </w:r>
      <w:r w:rsidRPr="0027080D">
        <w:t>истематизация и углубление полученных в процессе обучения теоретических и практических знаний по экономическим дисциплинам, применение экономических знаний при решении конкретных научных и практических задач профессиональной деятельности; сбор, систематизация, обработка</w:t>
      </w:r>
      <w:r>
        <w:t xml:space="preserve"> данных, используемых в сфере бизнес-аналитики и оценки имущественного комплекса организации</w:t>
      </w:r>
      <w:r w:rsidRPr="0027080D">
        <w:t xml:space="preserve"> </w:t>
      </w:r>
      <w:r w:rsidR="005E768D" w:rsidRPr="00FD4B00">
        <w:t>по направлению 38.03.0</w:t>
      </w:r>
      <w:r w:rsidR="007D1271">
        <w:t>1</w:t>
      </w:r>
      <w:r w:rsidR="005E768D" w:rsidRPr="00FD4B00">
        <w:t xml:space="preserve"> </w:t>
      </w:r>
      <w:r w:rsidR="007D1271">
        <w:rPr>
          <w:rFonts w:eastAsia="Times New Roman"/>
        </w:rPr>
        <w:t>Экономика.</w:t>
      </w:r>
    </w:p>
    <w:p w:rsidR="005E768D" w:rsidRDefault="005E768D"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3614E3" w:rsidRDefault="005E768D" w:rsidP="000635C3">
      <w:pPr>
        <w:pStyle w:val="60"/>
        <w:shd w:val="clear" w:color="auto" w:fill="auto"/>
        <w:tabs>
          <w:tab w:val="left" w:pos="1162"/>
        </w:tabs>
        <w:spacing w:line="240" w:lineRule="auto"/>
        <w:ind w:right="15" w:firstLine="709"/>
        <w:jc w:val="center"/>
        <w:rPr>
          <w:b/>
          <w:color w:val="000000"/>
          <w:sz w:val="24"/>
        </w:rPr>
      </w:pPr>
      <w:r w:rsidRPr="00BD7D55">
        <w:rPr>
          <w:b/>
          <w:color w:val="000000"/>
          <w:sz w:val="24"/>
        </w:rPr>
        <w:t xml:space="preserve">Задачами </w:t>
      </w:r>
      <w:r w:rsidR="00BF4117" w:rsidRPr="00F715AC">
        <w:rPr>
          <w:b/>
          <w:color w:val="000000"/>
          <w:sz w:val="24"/>
          <w:szCs w:val="24"/>
        </w:rPr>
        <w:t>практической подготовки в форме</w:t>
      </w:r>
      <w:r w:rsidR="007D1271" w:rsidRPr="00F715AC">
        <w:rPr>
          <w:b/>
          <w:color w:val="000000"/>
          <w:sz w:val="24"/>
          <w:szCs w:val="24"/>
        </w:rPr>
        <w:t xml:space="preserve"> </w:t>
      </w:r>
      <w:r w:rsidR="007D1271" w:rsidRPr="003F419D">
        <w:rPr>
          <w:b/>
          <w:color w:val="000000"/>
          <w:sz w:val="24"/>
          <w:szCs w:val="24"/>
        </w:rPr>
        <w:t>производственной практики (</w:t>
      </w:r>
      <w:r w:rsidR="007D1271" w:rsidRPr="003F419D">
        <w:rPr>
          <w:rFonts w:eastAsia="Arial Unicode MS"/>
          <w:b/>
          <w:sz w:val="24"/>
          <w:szCs w:val="24"/>
        </w:rPr>
        <w:t>технологическая (проектно-технологическая) практика</w:t>
      </w:r>
      <w:r w:rsidR="0027080D">
        <w:rPr>
          <w:rFonts w:eastAsia="Arial Unicode MS"/>
          <w:b/>
          <w:sz w:val="24"/>
          <w:szCs w:val="24"/>
        </w:rPr>
        <w:t xml:space="preserve"> </w:t>
      </w:r>
      <w:r w:rsidR="00B550ED">
        <w:rPr>
          <w:rFonts w:eastAsia="Arial Unicode MS"/>
          <w:b/>
          <w:sz w:val="24"/>
          <w:szCs w:val="24"/>
        </w:rPr>
        <w:t>2</w:t>
      </w:r>
      <w:r w:rsidR="007D1271" w:rsidRPr="003F419D">
        <w:rPr>
          <w:b/>
          <w:color w:val="000000"/>
          <w:sz w:val="24"/>
          <w:szCs w:val="24"/>
        </w:rPr>
        <w:t>)</w:t>
      </w:r>
      <w:r w:rsidR="007D1271">
        <w:rPr>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1F5B79" w:rsidRDefault="00A730C3" w:rsidP="00000914">
      <w:pPr>
        <w:pStyle w:val="60"/>
        <w:numPr>
          <w:ilvl w:val="0"/>
          <w:numId w:val="11"/>
        </w:numPr>
        <w:shd w:val="clear" w:color="auto" w:fill="auto"/>
        <w:tabs>
          <w:tab w:val="left" w:pos="709"/>
        </w:tabs>
        <w:spacing w:line="240" w:lineRule="auto"/>
        <w:ind w:left="709" w:right="15" w:hanging="709"/>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w:t>
      </w:r>
      <w:r w:rsidR="00447D80" w:rsidRPr="001F5B79">
        <w:rPr>
          <w:color w:val="000000"/>
          <w:sz w:val="24"/>
          <w:szCs w:val="24"/>
        </w:rPr>
        <w:t>в осуществлении</w:t>
      </w:r>
      <w:r w:rsidRPr="001F5B79">
        <w:rPr>
          <w:color w:val="000000"/>
          <w:sz w:val="24"/>
          <w:szCs w:val="24"/>
        </w:rPr>
        <w:t xml:space="preserve"> поиск</w:t>
      </w:r>
      <w:r w:rsidR="00447D80" w:rsidRPr="001F5B79">
        <w:rPr>
          <w:color w:val="000000"/>
          <w:sz w:val="24"/>
          <w:szCs w:val="24"/>
        </w:rPr>
        <w:t>а</w:t>
      </w:r>
      <w:r w:rsidRPr="001F5B79">
        <w:rPr>
          <w:color w:val="000000"/>
          <w:sz w:val="24"/>
          <w:szCs w:val="24"/>
        </w:rPr>
        <w:t>, критическ</w:t>
      </w:r>
      <w:r w:rsidR="00447D80" w:rsidRPr="001F5B79">
        <w:rPr>
          <w:color w:val="000000"/>
          <w:sz w:val="24"/>
          <w:szCs w:val="24"/>
        </w:rPr>
        <w:t>ого</w:t>
      </w:r>
      <w:r w:rsidRPr="001F5B79">
        <w:rPr>
          <w:color w:val="000000"/>
          <w:sz w:val="24"/>
          <w:szCs w:val="24"/>
        </w:rPr>
        <w:t xml:space="preserve"> анализ</w:t>
      </w:r>
      <w:r w:rsidR="00447D80" w:rsidRPr="001F5B79">
        <w:rPr>
          <w:color w:val="000000"/>
          <w:sz w:val="24"/>
          <w:szCs w:val="24"/>
        </w:rPr>
        <w:t>а</w:t>
      </w:r>
      <w:r w:rsidRPr="001F5B79">
        <w:rPr>
          <w:color w:val="000000"/>
          <w:sz w:val="24"/>
          <w:szCs w:val="24"/>
        </w:rPr>
        <w:t xml:space="preserve"> и синтез</w:t>
      </w:r>
      <w:r w:rsidR="00447D80" w:rsidRPr="001F5B79">
        <w:rPr>
          <w:color w:val="000000"/>
          <w:sz w:val="24"/>
          <w:szCs w:val="24"/>
        </w:rPr>
        <w:t>а</w:t>
      </w:r>
      <w:r w:rsidRPr="001F5B79">
        <w:rPr>
          <w:color w:val="000000"/>
          <w:sz w:val="24"/>
          <w:szCs w:val="24"/>
        </w:rPr>
        <w:t xml:space="preserve"> информации, примен</w:t>
      </w:r>
      <w:r w:rsidR="00447D80" w:rsidRPr="001F5B79">
        <w:rPr>
          <w:color w:val="000000"/>
          <w:sz w:val="24"/>
          <w:szCs w:val="24"/>
        </w:rPr>
        <w:t>ения</w:t>
      </w:r>
      <w:r w:rsidRPr="001F5B79">
        <w:rPr>
          <w:color w:val="000000"/>
          <w:sz w:val="24"/>
          <w:szCs w:val="24"/>
        </w:rPr>
        <w:t xml:space="preserve"> системн</w:t>
      </w:r>
      <w:r w:rsidR="00447D80" w:rsidRPr="001F5B79">
        <w:rPr>
          <w:color w:val="000000"/>
          <w:sz w:val="24"/>
          <w:szCs w:val="24"/>
        </w:rPr>
        <w:t>ого</w:t>
      </w:r>
      <w:r w:rsidRPr="001F5B79">
        <w:rPr>
          <w:color w:val="000000"/>
          <w:sz w:val="24"/>
          <w:szCs w:val="24"/>
        </w:rPr>
        <w:t xml:space="preserve"> подход</w:t>
      </w:r>
      <w:r w:rsidR="00447D80" w:rsidRPr="001F5B79">
        <w:rPr>
          <w:color w:val="000000"/>
          <w:sz w:val="24"/>
          <w:szCs w:val="24"/>
        </w:rPr>
        <w:t>а</w:t>
      </w:r>
      <w:r w:rsidRPr="001F5B79">
        <w:rPr>
          <w:color w:val="000000"/>
          <w:sz w:val="24"/>
          <w:szCs w:val="24"/>
        </w:rPr>
        <w:t xml:space="preserve"> для решения поставленных задач</w:t>
      </w:r>
      <w:r w:rsidR="001F5B79" w:rsidRPr="001F5B79">
        <w:rPr>
          <w:color w:val="000000"/>
          <w:sz w:val="24"/>
          <w:szCs w:val="24"/>
        </w:rPr>
        <w:t>;</w:t>
      </w:r>
    </w:p>
    <w:p w:rsidR="00C45CA1" w:rsidRPr="001F5B79" w:rsidRDefault="0047008C" w:rsidP="00000914">
      <w:pPr>
        <w:pStyle w:val="60"/>
        <w:numPr>
          <w:ilvl w:val="0"/>
          <w:numId w:val="11"/>
        </w:numPr>
        <w:shd w:val="clear" w:color="auto" w:fill="auto"/>
        <w:tabs>
          <w:tab w:val="left" w:pos="709"/>
        </w:tabs>
        <w:spacing w:line="240" w:lineRule="auto"/>
        <w:ind w:left="709" w:right="15" w:hanging="709"/>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в </w:t>
      </w:r>
      <w:r w:rsidR="00E375DF" w:rsidRPr="001F5B79">
        <w:rPr>
          <w:sz w:val="24"/>
          <w:szCs w:val="24"/>
        </w:rPr>
        <w:t>ознакомление с опытом текущего функционирования предприятия (организации);</w:t>
      </w:r>
    </w:p>
    <w:p w:rsidR="00000914" w:rsidRDefault="0047008C" w:rsidP="00000914">
      <w:pPr>
        <w:pStyle w:val="60"/>
        <w:widowControl w:val="0"/>
        <w:numPr>
          <w:ilvl w:val="0"/>
          <w:numId w:val="11"/>
        </w:numPr>
        <w:tabs>
          <w:tab w:val="left" w:pos="709"/>
        </w:tabs>
        <w:autoSpaceDE w:val="0"/>
        <w:autoSpaceDN w:val="0"/>
        <w:adjustRightInd w:val="0"/>
        <w:spacing w:line="240" w:lineRule="auto"/>
        <w:ind w:left="709" w:right="15" w:hanging="709"/>
        <w:contextualSpacing/>
        <w:rPr>
          <w:sz w:val="24"/>
          <w:szCs w:val="24"/>
        </w:rPr>
      </w:pPr>
      <w:r w:rsidRPr="00000914">
        <w:rPr>
          <w:sz w:val="24"/>
          <w:szCs w:val="24"/>
        </w:rPr>
        <w:t xml:space="preserve">приобретение практического опыта в </w:t>
      </w:r>
      <w:r w:rsidR="00E375DF" w:rsidRPr="00000914">
        <w:rPr>
          <w:sz w:val="24"/>
          <w:szCs w:val="24"/>
        </w:rPr>
        <w:t>применени</w:t>
      </w:r>
      <w:r w:rsidRPr="00000914">
        <w:rPr>
          <w:sz w:val="24"/>
          <w:szCs w:val="24"/>
        </w:rPr>
        <w:t>и</w:t>
      </w:r>
      <w:r w:rsidR="00E375DF" w:rsidRPr="00000914">
        <w:rPr>
          <w:sz w:val="24"/>
          <w:szCs w:val="24"/>
        </w:rPr>
        <w:t xml:space="preserve"> и возможностей расширения использования аналитических методов и моделей прогнозирования</w:t>
      </w:r>
      <w:r w:rsidRPr="00000914">
        <w:rPr>
          <w:sz w:val="24"/>
          <w:szCs w:val="24"/>
        </w:rPr>
        <w:t xml:space="preserve"> при оценке деятельности предприятия</w:t>
      </w:r>
      <w:r w:rsidR="00E375DF" w:rsidRPr="00000914">
        <w:rPr>
          <w:sz w:val="24"/>
          <w:szCs w:val="24"/>
        </w:rPr>
        <w:t xml:space="preserve">; </w:t>
      </w:r>
    </w:p>
    <w:p w:rsidR="00000914" w:rsidRPr="00000914" w:rsidRDefault="00000914" w:rsidP="00000914">
      <w:pPr>
        <w:pStyle w:val="60"/>
        <w:numPr>
          <w:ilvl w:val="0"/>
          <w:numId w:val="11"/>
        </w:numPr>
        <w:shd w:val="clear" w:color="auto" w:fill="auto"/>
        <w:tabs>
          <w:tab w:val="left" w:pos="709"/>
        </w:tabs>
        <w:spacing w:line="240" w:lineRule="auto"/>
        <w:ind w:left="709" w:right="17" w:hanging="709"/>
        <w:rPr>
          <w:sz w:val="24"/>
          <w:szCs w:val="24"/>
        </w:rPr>
      </w:pPr>
      <w:r w:rsidRPr="00000914">
        <w:rPr>
          <w:sz w:val="24"/>
          <w:szCs w:val="24"/>
        </w:rPr>
        <w:t>приобретение практического опыта в применении подходов к анализу финансово-экономических показателей, проведению расчетов по оценке эффективности имущественного комплекса организации;</w:t>
      </w:r>
    </w:p>
    <w:p w:rsidR="00000914" w:rsidRPr="00000914" w:rsidRDefault="001F5B79" w:rsidP="00000914">
      <w:pPr>
        <w:pStyle w:val="60"/>
        <w:numPr>
          <w:ilvl w:val="0"/>
          <w:numId w:val="11"/>
        </w:numPr>
        <w:shd w:val="clear" w:color="auto" w:fill="auto"/>
        <w:tabs>
          <w:tab w:val="left" w:pos="709"/>
        </w:tabs>
        <w:spacing w:line="240" w:lineRule="auto"/>
        <w:ind w:left="709" w:right="15" w:hanging="709"/>
        <w:rPr>
          <w:color w:val="000000"/>
          <w:sz w:val="24"/>
          <w:szCs w:val="24"/>
        </w:rPr>
      </w:pPr>
      <w:r w:rsidRPr="00000914">
        <w:rPr>
          <w:sz w:val="24"/>
          <w:szCs w:val="24"/>
        </w:rPr>
        <w:t>при</w:t>
      </w:r>
      <w:r w:rsidR="00000914" w:rsidRPr="00000914">
        <w:rPr>
          <w:sz w:val="24"/>
          <w:szCs w:val="24"/>
        </w:rPr>
        <w:t xml:space="preserve">обретение практического опыта в организации процесса ценообразования </w:t>
      </w:r>
      <w:r w:rsidR="00000914" w:rsidRPr="00762421">
        <w:rPr>
          <w:sz w:val="24"/>
          <w:szCs w:val="24"/>
        </w:rPr>
        <w:t xml:space="preserve">объектов движимого и недвижимого имущества </w:t>
      </w:r>
      <w:r w:rsidR="00000914" w:rsidRPr="001F5B79">
        <w:rPr>
          <w:sz w:val="24"/>
          <w:szCs w:val="24"/>
        </w:rPr>
        <w:t>предприятия (организации);</w:t>
      </w:r>
    </w:p>
    <w:p w:rsidR="00000914" w:rsidRPr="00A037CD" w:rsidRDefault="00A037CD" w:rsidP="00000914">
      <w:pPr>
        <w:pStyle w:val="60"/>
        <w:numPr>
          <w:ilvl w:val="0"/>
          <w:numId w:val="11"/>
        </w:numPr>
        <w:shd w:val="clear" w:color="auto" w:fill="auto"/>
        <w:tabs>
          <w:tab w:val="left" w:pos="709"/>
        </w:tabs>
        <w:spacing w:line="240" w:lineRule="auto"/>
        <w:ind w:left="709" w:right="15" w:hanging="709"/>
        <w:rPr>
          <w:color w:val="000000"/>
          <w:sz w:val="24"/>
          <w:szCs w:val="24"/>
        </w:rPr>
      </w:pPr>
      <w:r w:rsidRPr="00A037CD">
        <w:rPr>
          <w:sz w:val="24"/>
          <w:szCs w:val="24"/>
        </w:rPr>
        <w:t>приобретение практического опыта в</w:t>
      </w:r>
      <w:r>
        <w:rPr>
          <w:sz w:val="24"/>
          <w:szCs w:val="24"/>
        </w:rPr>
        <w:t xml:space="preserve"> формировании механизма, его отдельных </w:t>
      </w:r>
      <w:r w:rsidRPr="00A037CD">
        <w:rPr>
          <w:sz w:val="24"/>
          <w:szCs w:val="24"/>
        </w:rPr>
        <w:t>элементов в процессе оценки движимого и недвижимого имущества организации;</w:t>
      </w:r>
    </w:p>
    <w:p w:rsidR="00000914" w:rsidRPr="00762421" w:rsidRDefault="00000914" w:rsidP="00000914">
      <w:pPr>
        <w:pStyle w:val="60"/>
        <w:widowControl w:val="0"/>
        <w:numPr>
          <w:ilvl w:val="0"/>
          <w:numId w:val="11"/>
        </w:numPr>
        <w:tabs>
          <w:tab w:val="left" w:pos="709"/>
        </w:tabs>
        <w:autoSpaceDE w:val="0"/>
        <w:autoSpaceDN w:val="0"/>
        <w:adjustRightInd w:val="0"/>
        <w:spacing w:line="240" w:lineRule="auto"/>
        <w:ind w:left="709" w:right="15" w:hanging="709"/>
        <w:contextualSpacing/>
        <w:rPr>
          <w:sz w:val="24"/>
          <w:szCs w:val="24"/>
        </w:rPr>
      </w:pPr>
      <w:r w:rsidRPr="00A037CD">
        <w:rPr>
          <w:sz w:val="24"/>
          <w:szCs w:val="24"/>
        </w:rPr>
        <w:t xml:space="preserve">приобретение практического опыта в применении подходов </w:t>
      </w:r>
      <w:r w:rsidR="00A037CD" w:rsidRPr="00A037CD">
        <w:rPr>
          <w:sz w:val="24"/>
          <w:szCs w:val="24"/>
        </w:rPr>
        <w:t xml:space="preserve">к </w:t>
      </w:r>
      <w:r w:rsidRPr="00A037CD">
        <w:rPr>
          <w:sz w:val="24"/>
          <w:szCs w:val="24"/>
        </w:rPr>
        <w:t>оценк</w:t>
      </w:r>
      <w:r w:rsidR="00A037CD" w:rsidRPr="00A037CD">
        <w:rPr>
          <w:sz w:val="24"/>
          <w:szCs w:val="24"/>
        </w:rPr>
        <w:t>е</w:t>
      </w:r>
      <w:r w:rsidRPr="00A037CD">
        <w:rPr>
          <w:sz w:val="24"/>
          <w:szCs w:val="24"/>
        </w:rPr>
        <w:t xml:space="preserve"> движимого и недвижимого имущества организации</w:t>
      </w:r>
    </w:p>
    <w:p w:rsidR="00C45CA1" w:rsidRPr="00A037CD" w:rsidRDefault="0047008C" w:rsidP="00B550ED">
      <w:pPr>
        <w:pStyle w:val="60"/>
        <w:numPr>
          <w:ilvl w:val="0"/>
          <w:numId w:val="11"/>
        </w:numPr>
        <w:shd w:val="clear" w:color="auto" w:fill="auto"/>
        <w:tabs>
          <w:tab w:val="left" w:pos="709"/>
        </w:tabs>
        <w:spacing w:line="240" w:lineRule="auto"/>
        <w:ind w:left="709" w:right="15" w:hanging="709"/>
        <w:rPr>
          <w:sz w:val="24"/>
          <w:szCs w:val="24"/>
        </w:rPr>
      </w:pPr>
      <w:r w:rsidRPr="00A037CD">
        <w:rPr>
          <w:sz w:val="24"/>
          <w:szCs w:val="24"/>
        </w:rPr>
        <w:t xml:space="preserve">приобретение практического опыта в умении </w:t>
      </w:r>
      <w:r w:rsidR="00E375DF" w:rsidRPr="00A037CD">
        <w:rPr>
          <w:sz w:val="24"/>
          <w:szCs w:val="24"/>
        </w:rPr>
        <w:t>формирование навыков рационального использования передовых информационно</w:t>
      </w:r>
      <w:r w:rsidR="00C45CA1" w:rsidRPr="00A037CD">
        <w:rPr>
          <w:sz w:val="24"/>
          <w:szCs w:val="24"/>
        </w:rPr>
        <w:t xml:space="preserve"> - </w:t>
      </w:r>
      <w:r w:rsidR="00E375DF" w:rsidRPr="00A037CD">
        <w:rPr>
          <w:sz w:val="24"/>
          <w:szCs w:val="24"/>
        </w:rPr>
        <w:t xml:space="preserve">аналитических технологий и систем </w:t>
      </w:r>
      <w:r w:rsidR="00036D06" w:rsidRPr="00A037CD">
        <w:rPr>
          <w:sz w:val="24"/>
          <w:szCs w:val="24"/>
        </w:rPr>
        <w:t xml:space="preserve">в области </w:t>
      </w:r>
      <w:r w:rsidR="001F5B79" w:rsidRPr="00A037CD">
        <w:rPr>
          <w:sz w:val="24"/>
          <w:szCs w:val="24"/>
        </w:rPr>
        <w:t>бизнес-аналитики и оценки имущественного комплекса организации</w:t>
      </w:r>
      <w:r w:rsidR="00E375DF" w:rsidRPr="00A037CD">
        <w:rPr>
          <w:sz w:val="24"/>
          <w:szCs w:val="24"/>
        </w:rPr>
        <w:t>;</w:t>
      </w:r>
    </w:p>
    <w:p w:rsidR="0047008C" w:rsidRPr="001F5B79" w:rsidRDefault="0047008C" w:rsidP="00B550ED">
      <w:pPr>
        <w:pStyle w:val="60"/>
        <w:numPr>
          <w:ilvl w:val="0"/>
          <w:numId w:val="11"/>
        </w:numPr>
        <w:shd w:val="clear" w:color="auto" w:fill="auto"/>
        <w:tabs>
          <w:tab w:val="left" w:pos="709"/>
        </w:tabs>
        <w:spacing w:line="240" w:lineRule="auto"/>
        <w:ind w:left="709" w:right="15" w:hanging="709"/>
        <w:rPr>
          <w:color w:val="000000"/>
          <w:sz w:val="24"/>
          <w:szCs w:val="24"/>
        </w:rPr>
      </w:pPr>
      <w:r w:rsidRPr="00A037CD">
        <w:rPr>
          <w:sz w:val="24"/>
          <w:szCs w:val="24"/>
        </w:rPr>
        <w:t>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w:t>
      </w:r>
      <w:r w:rsidRPr="001F5B79">
        <w:rPr>
          <w:sz w:val="24"/>
          <w:szCs w:val="24"/>
        </w:rPr>
        <w:t xml:space="preserve"> её работы и конкурентоспособности; </w:t>
      </w:r>
    </w:p>
    <w:p w:rsidR="002B2EE6" w:rsidRPr="001F5B79" w:rsidRDefault="00B30ECC" w:rsidP="00B550ED">
      <w:pPr>
        <w:pStyle w:val="60"/>
        <w:numPr>
          <w:ilvl w:val="0"/>
          <w:numId w:val="11"/>
        </w:numPr>
        <w:shd w:val="clear" w:color="auto" w:fill="auto"/>
        <w:tabs>
          <w:tab w:val="left" w:pos="709"/>
        </w:tabs>
        <w:spacing w:line="240" w:lineRule="auto"/>
        <w:ind w:left="709" w:right="15" w:hanging="709"/>
        <w:rPr>
          <w:color w:val="000000"/>
          <w:sz w:val="24"/>
          <w:szCs w:val="24"/>
        </w:rPr>
      </w:pPr>
      <w:r w:rsidRPr="001F5B79">
        <w:rPr>
          <w:sz w:val="24"/>
          <w:szCs w:val="24"/>
        </w:rPr>
        <w:t xml:space="preserve">подготовка отчета о результатах </w:t>
      </w:r>
      <w:r w:rsidR="002B2EE6" w:rsidRPr="001F5B79">
        <w:rPr>
          <w:color w:val="000000"/>
          <w:sz w:val="24"/>
          <w:szCs w:val="24"/>
        </w:rPr>
        <w:t>производственной практики (</w:t>
      </w:r>
      <w:r w:rsidR="002B2EE6" w:rsidRPr="001F5B79">
        <w:rPr>
          <w:rFonts w:eastAsia="Arial Unicode MS"/>
          <w:sz w:val="24"/>
          <w:szCs w:val="24"/>
        </w:rPr>
        <w:t xml:space="preserve">технологической (проектно-технологической) практики </w:t>
      </w:r>
      <w:r w:rsidR="00B550ED">
        <w:rPr>
          <w:rFonts w:eastAsia="Arial Unicode MS"/>
          <w:sz w:val="24"/>
          <w:szCs w:val="24"/>
        </w:rPr>
        <w:t>2</w:t>
      </w:r>
      <w:r w:rsidR="002B2EE6" w:rsidRPr="001F5B79">
        <w:rPr>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sz w:val="24"/>
          <w:szCs w:val="24"/>
        </w:rPr>
      </w:pPr>
    </w:p>
    <w:p w:rsidR="003F419D" w:rsidRPr="003F419D" w:rsidRDefault="00F44362" w:rsidP="000635C3">
      <w:pPr>
        <w:spacing w:after="0" w:line="240" w:lineRule="auto"/>
        <w:ind w:right="15" w:firstLine="708"/>
        <w:jc w:val="center"/>
        <w:rPr>
          <w:rFonts w:ascii="Times New Roman" w:hAnsi="Times New Roman"/>
          <w:b/>
          <w:color w:val="000000"/>
          <w:sz w:val="24"/>
          <w:szCs w:val="24"/>
        </w:rPr>
      </w:pPr>
      <w:r w:rsidRPr="003F419D">
        <w:rPr>
          <w:rFonts w:ascii="Times New Roman" w:hAnsi="Times New Roman"/>
          <w:b/>
          <w:bCs/>
          <w:sz w:val="24"/>
          <w:szCs w:val="24"/>
        </w:rPr>
        <w:t xml:space="preserve">3. </w:t>
      </w:r>
      <w:r w:rsidR="00C17903" w:rsidRPr="003F419D">
        <w:rPr>
          <w:rFonts w:ascii="Times New Roman" w:hAnsi="Times New Roman"/>
          <w:b/>
          <w:bCs/>
          <w:sz w:val="24"/>
          <w:szCs w:val="24"/>
        </w:rPr>
        <w:t>Формы и способы проведения</w:t>
      </w:r>
      <w:r w:rsidR="00BF4117" w:rsidRPr="00F715AC">
        <w:rPr>
          <w:rFonts w:ascii="Times New Roman" w:hAnsi="Times New Roman"/>
          <w:b/>
          <w:color w:val="000000"/>
          <w:sz w:val="24"/>
          <w:szCs w:val="24"/>
        </w:rPr>
        <w:t xml:space="preserve"> практической подготовки </w:t>
      </w:r>
      <w:r w:rsidR="003F419D" w:rsidRPr="00F715AC">
        <w:rPr>
          <w:rFonts w:ascii="Times New Roman" w:hAnsi="Times New Roman"/>
          <w:b/>
          <w:color w:val="000000"/>
          <w:sz w:val="24"/>
          <w:szCs w:val="24"/>
        </w:rPr>
        <w:t xml:space="preserve">в форме </w:t>
      </w:r>
      <w:r w:rsidR="003F419D" w:rsidRPr="003F419D">
        <w:rPr>
          <w:rFonts w:ascii="Times New Roman" w:hAnsi="Times New Roman"/>
          <w:b/>
          <w:color w:val="000000"/>
          <w:sz w:val="24"/>
          <w:szCs w:val="24"/>
        </w:rPr>
        <w:t>производственной практики (</w:t>
      </w:r>
      <w:r w:rsidR="003F419D" w:rsidRPr="003F419D">
        <w:rPr>
          <w:rFonts w:ascii="Times New Roman" w:eastAsia="Arial Unicode MS" w:hAnsi="Times New Roman"/>
          <w:b/>
          <w:sz w:val="24"/>
          <w:szCs w:val="24"/>
        </w:rPr>
        <w:t xml:space="preserve">технологическая (проектно-технологическая) практика </w:t>
      </w:r>
      <w:r w:rsidR="00B550ED">
        <w:rPr>
          <w:rFonts w:ascii="Times New Roman" w:eastAsia="Arial Unicode MS" w:hAnsi="Times New Roman"/>
          <w:b/>
          <w:sz w:val="24"/>
          <w:szCs w:val="24"/>
        </w:rPr>
        <w:t>2</w:t>
      </w:r>
      <w:r w:rsidR="003F419D" w:rsidRPr="003F419D">
        <w:rPr>
          <w:rFonts w:ascii="Times New Roman" w:hAnsi="Times New Roman"/>
          <w:b/>
          <w:color w:val="000000"/>
          <w:sz w:val="24"/>
          <w:szCs w:val="24"/>
        </w:rPr>
        <w:t>)</w:t>
      </w:r>
    </w:p>
    <w:p w:rsidR="00C17903" w:rsidRPr="00BB3BB3" w:rsidRDefault="00C17903" w:rsidP="000635C3">
      <w:pPr>
        <w:pStyle w:val="31"/>
        <w:shd w:val="clear" w:color="auto" w:fill="auto"/>
        <w:spacing w:after="0" w:line="240" w:lineRule="auto"/>
        <w:ind w:right="15" w:firstLine="709"/>
      </w:pPr>
    </w:p>
    <w:p w:rsidR="000D140F" w:rsidRPr="00274D91" w:rsidRDefault="00CB3CAD" w:rsidP="000635C3">
      <w:pPr>
        <w:shd w:val="clear" w:color="auto" w:fill="FFFFFF"/>
        <w:spacing w:after="0" w:line="240" w:lineRule="auto"/>
        <w:ind w:right="15" w:firstLine="709"/>
        <w:jc w:val="both"/>
        <w:rPr>
          <w:rStyle w:val="fontstyle01"/>
          <w:rFonts w:ascii="Times New Roman" w:hAnsi="Times New Roman"/>
          <w:b w:val="0"/>
          <w:color w:val="auto"/>
        </w:rPr>
      </w:pPr>
      <w:r>
        <w:rPr>
          <w:rFonts w:ascii="Times New Roman" w:hAnsi="Times New Roman"/>
          <w:sz w:val="24"/>
          <w:szCs w:val="24"/>
        </w:rPr>
        <w:t>П</w:t>
      </w:r>
      <w:r w:rsidRPr="00274D91">
        <w:rPr>
          <w:rFonts w:ascii="Times New Roman" w:hAnsi="Times New Roman"/>
          <w:sz w:val="24"/>
          <w:szCs w:val="24"/>
        </w:rPr>
        <w:t>рограмм</w:t>
      </w:r>
      <w:r>
        <w:rPr>
          <w:rFonts w:ascii="Times New Roman" w:hAnsi="Times New Roman"/>
          <w:sz w:val="24"/>
          <w:szCs w:val="24"/>
        </w:rPr>
        <w:t>у</w:t>
      </w:r>
      <w:r w:rsidRPr="00274D91">
        <w:rPr>
          <w:rFonts w:ascii="Times New Roman" w:hAnsi="Times New Roman"/>
          <w:sz w:val="24"/>
          <w:szCs w:val="24"/>
        </w:rPr>
        <w:t xml:space="preserve"> в форме практической подготовки при</w:t>
      </w:r>
      <w:r>
        <w:rPr>
          <w:rFonts w:ascii="Times New Roman" w:hAnsi="Times New Roman"/>
          <w:sz w:val="24"/>
          <w:szCs w:val="24"/>
        </w:rPr>
        <w:t xml:space="preserve"> </w:t>
      </w:r>
      <w:r w:rsidRPr="00274D91">
        <w:rPr>
          <w:rFonts w:ascii="Times New Roman" w:hAnsi="Times New Roman"/>
          <w:sz w:val="24"/>
          <w:szCs w:val="24"/>
        </w:rPr>
        <w:t xml:space="preserve">реализации </w:t>
      </w:r>
      <w:r w:rsidR="002B2EE6" w:rsidRPr="002B2EE6">
        <w:rPr>
          <w:rFonts w:ascii="Times New Roman" w:hAnsi="Times New Roman"/>
          <w:color w:val="000000"/>
          <w:sz w:val="24"/>
          <w:szCs w:val="24"/>
        </w:rPr>
        <w:t>производственной практики (</w:t>
      </w:r>
      <w:r w:rsidR="002B2EE6" w:rsidRPr="002B2EE6">
        <w:rPr>
          <w:rFonts w:ascii="Times New Roman" w:eastAsia="Arial Unicode MS" w:hAnsi="Times New Roman"/>
          <w:sz w:val="24"/>
          <w:szCs w:val="24"/>
        </w:rPr>
        <w:t>технологическ</w:t>
      </w:r>
      <w:r w:rsidR="002B2EE6">
        <w:rPr>
          <w:rFonts w:ascii="Times New Roman" w:eastAsia="Arial Unicode MS" w:hAnsi="Times New Roman"/>
          <w:sz w:val="24"/>
          <w:szCs w:val="24"/>
        </w:rPr>
        <w:t>ой</w:t>
      </w:r>
      <w:r w:rsidR="002B2EE6" w:rsidRPr="002B2EE6">
        <w:rPr>
          <w:rFonts w:ascii="Times New Roman" w:eastAsia="Arial Unicode MS" w:hAnsi="Times New Roman"/>
          <w:sz w:val="24"/>
          <w:szCs w:val="24"/>
        </w:rPr>
        <w:t xml:space="preserve"> (проектно-технологическ</w:t>
      </w:r>
      <w:r w:rsidR="002B2EE6">
        <w:rPr>
          <w:rFonts w:ascii="Times New Roman" w:eastAsia="Arial Unicode MS" w:hAnsi="Times New Roman"/>
          <w:sz w:val="24"/>
          <w:szCs w:val="24"/>
        </w:rPr>
        <w:t>ой</w:t>
      </w:r>
      <w:r w:rsidR="002B2EE6" w:rsidRPr="002B2EE6">
        <w:rPr>
          <w:rFonts w:ascii="Times New Roman" w:eastAsia="Arial Unicode MS" w:hAnsi="Times New Roman"/>
          <w:sz w:val="24"/>
          <w:szCs w:val="24"/>
        </w:rPr>
        <w:t>) практик</w:t>
      </w:r>
      <w:r w:rsidR="002B2EE6">
        <w:rPr>
          <w:rFonts w:ascii="Times New Roman" w:eastAsia="Arial Unicode MS" w:hAnsi="Times New Roman"/>
          <w:sz w:val="24"/>
          <w:szCs w:val="24"/>
        </w:rPr>
        <w:t xml:space="preserve">и </w:t>
      </w:r>
      <w:r w:rsidR="00B550ED">
        <w:rPr>
          <w:rFonts w:ascii="Times New Roman" w:eastAsia="Arial Unicode MS" w:hAnsi="Times New Roman"/>
          <w:sz w:val="24"/>
          <w:szCs w:val="24"/>
        </w:rPr>
        <w:t>2</w:t>
      </w:r>
      <w:r w:rsidR="002B2EE6">
        <w:rPr>
          <w:rFonts w:ascii="Times New Roman" w:eastAsia="Arial Unicode MS" w:hAnsi="Times New Roman"/>
          <w:sz w:val="24"/>
          <w:szCs w:val="24"/>
        </w:rPr>
        <w:t>)</w:t>
      </w:r>
      <w:r w:rsidR="00D20D69">
        <w:rPr>
          <w:rFonts w:ascii="Times New Roman" w:hAnsi="Times New Roman"/>
          <w:sz w:val="24"/>
          <w:szCs w:val="24"/>
        </w:rPr>
        <w:t xml:space="preserve">, далее – </w:t>
      </w:r>
      <w:r w:rsidR="007D1271">
        <w:rPr>
          <w:rFonts w:ascii="Times New Roman" w:hAnsi="Times New Roman"/>
          <w:sz w:val="24"/>
          <w:szCs w:val="24"/>
        </w:rPr>
        <w:t>производственная</w:t>
      </w:r>
      <w:r w:rsidR="00D20D69">
        <w:rPr>
          <w:rFonts w:ascii="Times New Roman" w:hAnsi="Times New Roman"/>
          <w:sz w:val="24"/>
          <w:szCs w:val="24"/>
        </w:rPr>
        <w:t xml:space="preserve"> практика,</w:t>
      </w:r>
      <w:r w:rsidR="00ED1C9E" w:rsidRPr="00274D91">
        <w:rPr>
          <w:rFonts w:ascii="Times New Roman" w:hAnsi="Times New Roman"/>
          <w:sz w:val="24"/>
          <w:szCs w:val="24"/>
        </w:rPr>
        <w:t xml:space="preserve"> обучающиеся проходят в организации, осуществляющей деятельность по профилю образовательной программы «</w:t>
      </w:r>
      <w:r w:rsidR="007D1271">
        <w:rPr>
          <w:rFonts w:ascii="Times New Roman" w:hAnsi="Times New Roman"/>
          <w:sz w:val="24"/>
          <w:szCs w:val="24"/>
        </w:rPr>
        <w:t>Экономика</w:t>
      </w:r>
      <w:r w:rsidR="00ED1C9E" w:rsidRPr="00274D91">
        <w:rPr>
          <w:rFonts w:ascii="Times New Roman" w:hAnsi="Times New Roman"/>
          <w:b/>
          <w:sz w:val="24"/>
          <w:szCs w:val="24"/>
        </w:rPr>
        <w:t>»</w:t>
      </w:r>
      <w:r w:rsidR="00ED1C9E" w:rsidRPr="00274D9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b w:val="0"/>
          <w:color w:val="auto"/>
        </w:rPr>
        <w:t xml:space="preserve"> о практической подготовке,</w:t>
      </w:r>
      <w:r w:rsidR="00274D91" w:rsidRPr="00274D91">
        <w:rPr>
          <w:rFonts w:ascii="Times New Roman" w:hAnsi="Times New Roman"/>
          <w:b/>
          <w:sz w:val="24"/>
          <w:szCs w:val="24"/>
        </w:rPr>
        <w:t xml:space="preserve"> </w:t>
      </w:r>
      <w:r w:rsidR="00274D91" w:rsidRPr="00274D91">
        <w:rPr>
          <w:rStyle w:val="fontstyle01"/>
          <w:rFonts w:ascii="Times New Roman" w:hAnsi="Times New Roman"/>
          <w:b w:val="0"/>
          <w:color w:val="auto"/>
        </w:rPr>
        <w:t xml:space="preserve">заключенным в </w:t>
      </w:r>
      <w:r w:rsidR="00D20D69" w:rsidRPr="00274D91">
        <w:rPr>
          <w:rStyle w:val="fontstyle01"/>
          <w:rFonts w:ascii="Times New Roman" w:hAnsi="Times New Roman"/>
          <w:b w:val="0"/>
          <w:color w:val="auto"/>
        </w:rPr>
        <w:t>порядке,</w:t>
      </w:r>
      <w:r w:rsidR="00274D91" w:rsidRPr="00274D91">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b/>
          <w:sz w:val="24"/>
          <w:szCs w:val="24"/>
        </w:rPr>
        <w:t xml:space="preserve"> </w:t>
      </w:r>
      <w:r w:rsidR="00274D91" w:rsidRPr="00274D91">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b/>
          <w:sz w:val="24"/>
          <w:szCs w:val="24"/>
        </w:rPr>
        <w:t xml:space="preserve"> </w:t>
      </w:r>
      <w:r w:rsidR="00274D91" w:rsidRPr="00274D91">
        <w:rPr>
          <w:rStyle w:val="fontstyle01"/>
          <w:rFonts w:ascii="Times New Roman" w:hAnsi="Times New Roman"/>
          <w:b w:val="0"/>
          <w:color w:val="auto"/>
        </w:rPr>
        <w:t>885/390 со дня вступления его в силу (22 сентября 2020 г.)</w:t>
      </w:r>
      <w:r w:rsidR="00ED1C9E" w:rsidRPr="00274D91">
        <w:rPr>
          <w:rFonts w:ascii="Times New Roman" w:hAnsi="Times New Roman"/>
          <w:sz w:val="24"/>
          <w:szCs w:val="24"/>
        </w:rPr>
        <w:t>, между Академией и профильной организацией</w:t>
      </w:r>
      <w:r w:rsidR="005F5F95" w:rsidRPr="00274D91">
        <w:rPr>
          <w:rFonts w:ascii="Times New Roman" w:hAnsi="Times New Roman"/>
          <w:sz w:val="24"/>
          <w:szCs w:val="24"/>
        </w:rPr>
        <w:t xml:space="preserve">. </w:t>
      </w:r>
      <w:r w:rsidR="00274D91" w:rsidRPr="00274D91">
        <w:rPr>
          <w:rStyle w:val="fontstyle01"/>
          <w:rFonts w:ascii="Times New Roman" w:hAnsi="Times New Roman"/>
          <w:b w:val="0"/>
          <w:color w:val="auto"/>
        </w:rPr>
        <w:t>Срок договора может</w:t>
      </w:r>
      <w:r w:rsidR="00274D91" w:rsidRPr="00274D91">
        <w:rPr>
          <w:rFonts w:ascii="Times New Roman" w:hAnsi="Times New Roman"/>
          <w:b/>
          <w:sz w:val="24"/>
          <w:szCs w:val="24"/>
        </w:rPr>
        <w:t xml:space="preserve"> </w:t>
      </w:r>
      <w:r w:rsidR="00274D91" w:rsidRPr="00274D91">
        <w:rPr>
          <w:rStyle w:val="fontstyle01"/>
          <w:rFonts w:ascii="Times New Roman" w:hAnsi="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b w:val="0"/>
          <w:color w:val="auto"/>
        </w:rPr>
        <w:t>,</w:t>
      </w:r>
      <w:r w:rsidR="00274D91" w:rsidRPr="00274D91">
        <w:rPr>
          <w:rStyle w:val="fontstyle01"/>
          <w:rFonts w:ascii="Times New Roman" w:hAnsi="Times New Roman"/>
          <w:b w:val="0"/>
          <w:color w:val="auto"/>
        </w:rPr>
        <w:t xml:space="preserve"> если в течени</w:t>
      </w:r>
      <w:r w:rsidR="000B008C" w:rsidRPr="00274D91">
        <w:rPr>
          <w:rStyle w:val="fontstyle01"/>
          <w:rFonts w:ascii="Times New Roman" w:hAnsi="Times New Roman"/>
          <w:b w:val="0"/>
          <w:color w:val="auto"/>
        </w:rPr>
        <w:t>е</w:t>
      </w:r>
      <w:r w:rsidR="00274D91" w:rsidRPr="00274D91">
        <w:rPr>
          <w:rFonts w:ascii="Times New Roman" w:hAnsi="Times New Roman"/>
          <w:b/>
          <w:sz w:val="24"/>
          <w:szCs w:val="24"/>
        </w:rPr>
        <w:t xml:space="preserve"> </w:t>
      </w:r>
      <w:r w:rsidR="00274D91" w:rsidRPr="00274D91">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b/>
          <w:sz w:val="24"/>
          <w:szCs w:val="24"/>
        </w:rPr>
        <w:t xml:space="preserve"> </w:t>
      </w:r>
      <w:r w:rsidR="00274D91" w:rsidRPr="00274D91">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b/>
          <w:sz w:val="24"/>
          <w:szCs w:val="24"/>
        </w:rPr>
        <w:t xml:space="preserve"> </w:t>
      </w:r>
      <w:r w:rsidR="00274D91" w:rsidRPr="00274D91">
        <w:rPr>
          <w:rStyle w:val="fontstyle01"/>
          <w:rFonts w:ascii="Times New Roman" w:hAnsi="Times New Roman"/>
          <w:b w:val="0"/>
          <w:color w:val="auto"/>
        </w:rPr>
        <w:t>(например, 1 месяц на прохождение практики).</w:t>
      </w:r>
      <w:r w:rsidR="000B008C">
        <w:rPr>
          <w:rStyle w:val="fontstyle01"/>
          <w:rFonts w:ascii="Times New Roman" w:hAnsi="Times New Roman"/>
          <w:b w:val="0"/>
          <w:color w:val="auto"/>
        </w:rPr>
        <w:t xml:space="preserve"> </w:t>
      </w:r>
      <w:r w:rsidR="005F5F95" w:rsidRPr="00274D91">
        <w:rPr>
          <w:rFonts w:ascii="Times New Roman" w:hAnsi="Times New Roman"/>
          <w:sz w:val="24"/>
          <w:szCs w:val="24"/>
        </w:rPr>
        <w:t xml:space="preserve">Обучающиеся, совмещающие обучение с трудовой деятельностью, вправе проходить </w:t>
      </w:r>
      <w:r w:rsidR="00BF4117">
        <w:rPr>
          <w:rFonts w:ascii="Times New Roman" w:hAnsi="Times New Roman"/>
          <w:sz w:val="24"/>
          <w:szCs w:val="24"/>
        </w:rPr>
        <w:t xml:space="preserve">практическую подготовку в форме </w:t>
      </w:r>
      <w:r w:rsidR="00C93FF1">
        <w:rPr>
          <w:rFonts w:ascii="Times New Roman" w:hAnsi="Times New Roman"/>
          <w:sz w:val="24"/>
          <w:szCs w:val="24"/>
        </w:rPr>
        <w:t>производственной</w:t>
      </w:r>
      <w:r w:rsidR="005F5F95" w:rsidRPr="00274D91">
        <w:rPr>
          <w:rFonts w:ascii="Times New Roman" w:hAnsi="Times New Roman"/>
          <w:sz w:val="24"/>
          <w:szCs w:val="24"/>
        </w:rPr>
        <w:t xml:space="preserve"> практик</w:t>
      </w:r>
      <w:r w:rsidR="00BF4117">
        <w:rPr>
          <w:rFonts w:ascii="Times New Roman" w:hAnsi="Times New Roman"/>
          <w:sz w:val="24"/>
          <w:szCs w:val="24"/>
        </w:rPr>
        <w:t>и</w:t>
      </w:r>
      <w:r w:rsidR="005F5F95" w:rsidRPr="00274D91">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Pr>
          <w:rFonts w:ascii="Times New Roman" w:hAnsi="Times New Roman"/>
          <w:sz w:val="24"/>
          <w:szCs w:val="24"/>
        </w:rPr>
        <w:t>практической подготовки</w:t>
      </w:r>
      <w:r w:rsidR="005F5F95" w:rsidRPr="00274D91">
        <w:rPr>
          <w:rFonts w:ascii="Times New Roman" w:hAnsi="Times New Roman"/>
          <w:sz w:val="24"/>
          <w:szCs w:val="24"/>
        </w:rPr>
        <w:t>.</w:t>
      </w:r>
      <w:r w:rsidR="0093133D">
        <w:rPr>
          <w:rFonts w:ascii="Times New Roman" w:hAnsi="Times New Roman"/>
          <w:sz w:val="24"/>
          <w:szCs w:val="24"/>
        </w:rPr>
        <w:t xml:space="preserve"> </w:t>
      </w:r>
      <w:r w:rsidR="000D140F" w:rsidRPr="00274D91">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b/>
          <w:sz w:val="24"/>
          <w:szCs w:val="24"/>
        </w:rPr>
        <w:t xml:space="preserve"> </w:t>
      </w:r>
      <w:r w:rsidR="000D140F" w:rsidRPr="00274D91">
        <w:rPr>
          <w:rStyle w:val="fontstyle01"/>
          <w:rFonts w:ascii="Times New Roman" w:hAnsi="Times New Roman"/>
          <w:b w:val="0"/>
          <w:color w:val="auto"/>
        </w:rPr>
        <w:t>только с их согласия.</w:t>
      </w:r>
    </w:p>
    <w:p w:rsidR="00274D91" w:rsidRDefault="008D224C" w:rsidP="000635C3">
      <w:pPr>
        <w:spacing w:after="0" w:line="240" w:lineRule="auto"/>
        <w:ind w:right="15" w:firstLine="426"/>
        <w:jc w:val="both"/>
        <w:rPr>
          <w:rFonts w:ascii="Times New Roman" w:hAnsi="Times New Roman"/>
          <w:color w:val="000000"/>
          <w:sz w:val="24"/>
          <w:szCs w:val="24"/>
        </w:rPr>
      </w:pPr>
      <w:r w:rsidRPr="005F5F95">
        <w:rPr>
          <w:rFonts w:ascii="Times New Roman" w:hAnsi="Times New Roman"/>
          <w:b/>
          <w:sz w:val="24"/>
          <w:szCs w:val="24"/>
        </w:rPr>
        <w:lastRenderedPageBreak/>
        <w:t xml:space="preserve">Базами </w:t>
      </w:r>
      <w:r w:rsidR="002B2EE6">
        <w:rPr>
          <w:rFonts w:ascii="Times New Roman" w:hAnsi="Times New Roman"/>
          <w:b/>
          <w:sz w:val="24"/>
          <w:szCs w:val="24"/>
        </w:rPr>
        <w:t xml:space="preserve">производственной </w:t>
      </w:r>
      <w:r w:rsidRPr="005F5F95">
        <w:rPr>
          <w:rFonts w:ascii="Times New Roman" w:hAnsi="Times New Roman"/>
          <w:b/>
          <w:sz w:val="24"/>
          <w:szCs w:val="24"/>
        </w:rPr>
        <w:t>практики</w:t>
      </w:r>
      <w:r w:rsidRPr="007B58D9">
        <w:rPr>
          <w:rFonts w:ascii="Times New Roman" w:hAnsi="Times New Roman"/>
          <w:sz w:val="24"/>
          <w:szCs w:val="24"/>
        </w:rPr>
        <w:t xml:space="preserve"> для </w:t>
      </w:r>
      <w:r w:rsidR="00CB3CAD" w:rsidRPr="00274D91">
        <w:rPr>
          <w:rFonts w:ascii="Times New Roman" w:hAnsi="Times New Roman"/>
          <w:sz w:val="24"/>
          <w:szCs w:val="24"/>
        </w:rPr>
        <w:t>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2B2EE6">
        <w:rPr>
          <w:rFonts w:ascii="Times New Roman" w:hAnsi="Times New Roman"/>
          <w:sz w:val="24"/>
          <w:szCs w:val="24"/>
        </w:rPr>
        <w:t>производственной</w:t>
      </w:r>
      <w:r w:rsidR="00CB3CAD" w:rsidRPr="00274D91">
        <w:rPr>
          <w:rFonts w:ascii="Times New Roman" w:hAnsi="Times New Roman"/>
          <w:sz w:val="24"/>
          <w:szCs w:val="24"/>
        </w:rPr>
        <w:t xml:space="preserve"> практики</w:t>
      </w:r>
      <w:r w:rsidR="00CB3CAD" w:rsidRPr="007B58D9">
        <w:rPr>
          <w:rFonts w:ascii="Times New Roman" w:hAnsi="Times New Roman"/>
          <w:sz w:val="24"/>
          <w:szCs w:val="24"/>
        </w:rPr>
        <w:t xml:space="preserve"> </w:t>
      </w:r>
      <w:r w:rsidRPr="007B58D9">
        <w:rPr>
          <w:rFonts w:ascii="Times New Roman" w:hAnsi="Times New Roman"/>
          <w:sz w:val="24"/>
          <w:szCs w:val="24"/>
        </w:rPr>
        <w:t xml:space="preserve">направления подготовки </w:t>
      </w:r>
      <w:r w:rsidRPr="00E71E43">
        <w:rPr>
          <w:rFonts w:ascii="Times New Roman" w:hAnsi="Times New Roman"/>
          <w:sz w:val="24"/>
          <w:szCs w:val="24"/>
        </w:rPr>
        <w:t>38.03.0</w:t>
      </w:r>
      <w:r w:rsidR="002B2EE6">
        <w:rPr>
          <w:rFonts w:ascii="Times New Roman" w:hAnsi="Times New Roman"/>
          <w:sz w:val="24"/>
          <w:szCs w:val="24"/>
        </w:rPr>
        <w:t>1</w:t>
      </w:r>
      <w:r w:rsidRPr="00E71E43">
        <w:rPr>
          <w:rFonts w:ascii="Times New Roman" w:hAnsi="Times New Roman"/>
          <w:sz w:val="24"/>
          <w:szCs w:val="24"/>
        </w:rPr>
        <w:t xml:space="preserve"> </w:t>
      </w:r>
      <w:r w:rsidR="002B2EE6">
        <w:rPr>
          <w:rFonts w:ascii="Times New Roman" w:hAnsi="Times New Roman"/>
          <w:sz w:val="24"/>
          <w:szCs w:val="24"/>
        </w:rPr>
        <w:t>Экономика</w:t>
      </w:r>
      <w:r w:rsidR="002B2EE6" w:rsidRPr="00E71E43">
        <w:rPr>
          <w:rFonts w:ascii="Times New Roman" w:hAnsi="Times New Roman"/>
          <w:sz w:val="24"/>
          <w:szCs w:val="24"/>
        </w:rPr>
        <w:t xml:space="preserve"> </w:t>
      </w:r>
      <w:r w:rsidRPr="00E71E43">
        <w:rPr>
          <w:rFonts w:ascii="Times New Roman" w:hAnsi="Times New Roman"/>
          <w:sz w:val="24"/>
          <w:szCs w:val="24"/>
        </w:rPr>
        <w:t>направленность (профиль) программы «</w:t>
      </w:r>
      <w:r w:rsidR="001F5B79" w:rsidRPr="0027080D">
        <w:rPr>
          <w:rFonts w:ascii="Times New Roman" w:hAnsi="Times New Roman"/>
          <w:sz w:val="24"/>
          <w:szCs w:val="24"/>
        </w:rPr>
        <w:t>Бизнес-аналитика и оценка стоимости имущества организации</w:t>
      </w:r>
      <w:r w:rsidRPr="00274D91">
        <w:rPr>
          <w:rFonts w:ascii="Times New Roman" w:hAnsi="Times New Roman"/>
          <w:color w:val="000000"/>
          <w:sz w:val="24"/>
          <w:szCs w:val="24"/>
        </w:rPr>
        <w:t xml:space="preserve">» </w:t>
      </w:r>
      <w:r w:rsidRPr="00274D91">
        <w:rPr>
          <w:rFonts w:ascii="Times New Roman" w:hAnsi="Times New Roman"/>
          <w:sz w:val="24"/>
          <w:szCs w:val="24"/>
        </w:rPr>
        <w:t>могут выступать</w:t>
      </w:r>
      <w:r w:rsidR="00274D91" w:rsidRPr="00274D91">
        <w:rPr>
          <w:rFonts w:ascii="Times New Roman" w:hAnsi="Times New Roman"/>
          <w:color w:val="000000"/>
          <w:sz w:val="24"/>
          <w:szCs w:val="24"/>
        </w:rPr>
        <w:t xml:space="preserve"> юридические лица. В соответствии со </w:t>
      </w:r>
      <w:r w:rsidR="002B2EE6">
        <w:rPr>
          <w:rFonts w:ascii="Times New Roman" w:hAnsi="Times New Roman"/>
          <w:color w:val="000000"/>
          <w:sz w:val="24"/>
          <w:szCs w:val="24"/>
        </w:rPr>
        <w:t xml:space="preserve">статьей 11 </w:t>
      </w:r>
      <w:r w:rsidR="00274D91" w:rsidRPr="00274D91">
        <w:rPr>
          <w:rFonts w:ascii="Times New Roman" w:hAnsi="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b/>
          <w:color w:val="000000"/>
          <w:sz w:val="24"/>
          <w:szCs w:val="24"/>
        </w:rPr>
        <w:t>невозможно проводить у индивидуальных предпринимателей</w:t>
      </w:r>
      <w:r w:rsidR="00274D91" w:rsidRPr="00274D91">
        <w:rPr>
          <w:rFonts w:ascii="Times New Roman" w:hAnsi="Times New Roman"/>
          <w:color w:val="000000"/>
          <w:sz w:val="24"/>
          <w:szCs w:val="24"/>
        </w:rPr>
        <w:t>.</w:t>
      </w:r>
    </w:p>
    <w:p w:rsidR="00C9429A" w:rsidRPr="00C9429A" w:rsidRDefault="00C9429A" w:rsidP="000635C3">
      <w:pPr>
        <w:autoSpaceDN w:val="0"/>
        <w:adjustRightInd w:val="0"/>
        <w:spacing w:after="0" w:line="240" w:lineRule="auto"/>
        <w:ind w:right="15" w:firstLine="709"/>
        <w:jc w:val="both"/>
        <w:rPr>
          <w:rFonts w:ascii="Times New Roman" w:hAnsi="Times New Roman"/>
          <w:sz w:val="24"/>
          <w:szCs w:val="24"/>
        </w:rPr>
      </w:pPr>
      <w:r w:rsidRPr="00C9429A">
        <w:rPr>
          <w:rFonts w:ascii="Times New Roman" w:hAnsi="Times New Roman"/>
          <w:sz w:val="24"/>
          <w:szCs w:val="24"/>
        </w:rPr>
        <w:t>Базами производственной практики для направления подготовки 38.0</w:t>
      </w:r>
      <w:r>
        <w:rPr>
          <w:rFonts w:ascii="Times New Roman" w:hAnsi="Times New Roman"/>
          <w:sz w:val="24"/>
          <w:szCs w:val="24"/>
        </w:rPr>
        <w:t>3</w:t>
      </w:r>
      <w:r w:rsidRPr="00C9429A">
        <w:rPr>
          <w:rFonts w:ascii="Times New Roman" w:hAnsi="Times New Roman"/>
          <w:sz w:val="24"/>
          <w:szCs w:val="24"/>
        </w:rPr>
        <w:t>.01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sz w:val="24"/>
          <w:szCs w:val="24"/>
        </w:rPr>
        <w:t>.</w:t>
      </w:r>
    </w:p>
    <w:p w:rsidR="00867460" w:rsidRPr="000D758F" w:rsidRDefault="00867460" w:rsidP="000635C3">
      <w:pPr>
        <w:shd w:val="clear" w:color="auto" w:fill="FFFFFF"/>
        <w:spacing w:after="0" w:line="240" w:lineRule="auto"/>
        <w:ind w:right="15" w:firstLine="567"/>
        <w:jc w:val="both"/>
        <w:rPr>
          <w:rFonts w:ascii="Times New Roman" w:hAnsi="Times New Roman"/>
          <w:color w:val="000000"/>
          <w:sz w:val="24"/>
          <w:szCs w:val="24"/>
        </w:rPr>
      </w:pPr>
      <w:r w:rsidRPr="00867460">
        <w:rPr>
          <w:rFonts w:ascii="Times New Roman" w:hAnsi="Times New Roman"/>
          <w:sz w:val="24"/>
          <w:szCs w:val="24"/>
        </w:rPr>
        <w:t>Область профессиональной деятельности выпускников, освоивших программу бакалавриата,</w:t>
      </w:r>
      <w:r w:rsidRPr="00CD523B">
        <w:rPr>
          <w:sz w:val="28"/>
          <w:szCs w:val="28"/>
        </w:rPr>
        <w:t xml:space="preserve"> </w:t>
      </w:r>
      <w:r>
        <w:rPr>
          <w:rFonts w:ascii="Times New Roman" w:hAnsi="Times New Roman"/>
          <w:color w:val="000000"/>
          <w:sz w:val="24"/>
          <w:szCs w:val="24"/>
        </w:rPr>
        <w:t xml:space="preserve">включает </w:t>
      </w:r>
      <w:r w:rsidRPr="000D758F">
        <w:rPr>
          <w:rFonts w:ascii="Times New Roman" w:hAnsi="Times New Roman"/>
          <w:color w:val="000000"/>
          <w:sz w:val="24"/>
          <w:szCs w:val="24"/>
        </w:rPr>
        <w:t>сфер</w:t>
      </w:r>
      <w:r>
        <w:rPr>
          <w:rFonts w:ascii="Times New Roman" w:hAnsi="Times New Roman"/>
          <w:color w:val="000000"/>
          <w:sz w:val="24"/>
          <w:szCs w:val="24"/>
        </w:rPr>
        <w:t>ы</w:t>
      </w:r>
      <w:r w:rsidRPr="000D758F">
        <w:rPr>
          <w:rFonts w:ascii="Times New Roman" w:hAnsi="Times New Roman"/>
          <w:color w:val="000000"/>
          <w:sz w:val="24"/>
          <w:szCs w:val="24"/>
        </w:rPr>
        <w:t>: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867460" w:rsidRDefault="00867460" w:rsidP="000635C3">
      <w:pPr>
        <w:spacing w:after="0" w:line="240" w:lineRule="auto"/>
        <w:ind w:right="15" w:firstLine="709"/>
        <w:jc w:val="both"/>
        <w:rPr>
          <w:rFonts w:ascii="Times New Roman" w:hAnsi="Times New Roman"/>
          <w:sz w:val="24"/>
          <w:szCs w:val="24"/>
        </w:rPr>
      </w:pPr>
      <w:r w:rsidRPr="00867460">
        <w:rPr>
          <w:rFonts w:ascii="Times New Roman" w:hAnsi="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sz w:val="24"/>
          <w:szCs w:val="24"/>
        </w:rPr>
      </w:pPr>
      <w:r w:rsidRPr="00867460">
        <w:rPr>
          <w:rFonts w:ascii="Times New Roman" w:hAnsi="Times New Roman"/>
          <w:b/>
          <w:sz w:val="24"/>
          <w:szCs w:val="24"/>
        </w:rPr>
        <w:t>юридические лица</w:t>
      </w:r>
      <w:r w:rsidRPr="00867460">
        <w:rPr>
          <w:rFonts w:ascii="Times New Roman" w:hAnsi="Times New Roman"/>
          <w:sz w:val="24"/>
          <w:szCs w:val="24"/>
        </w:rPr>
        <w:t>, где имеются подразделение компании, которое занимается</w:t>
      </w:r>
      <w:r w:rsidR="008F3566">
        <w:rPr>
          <w:rFonts w:ascii="Times New Roman" w:hAnsi="Times New Roman"/>
          <w:sz w:val="24"/>
          <w:szCs w:val="24"/>
        </w:rPr>
        <w:t xml:space="preserve"> организацией </w:t>
      </w:r>
      <w:r w:rsidR="002F6372">
        <w:rPr>
          <w:rFonts w:ascii="Times New Roman" w:hAnsi="Times New Roman"/>
          <w:sz w:val="24"/>
          <w:szCs w:val="24"/>
        </w:rPr>
        <w:t xml:space="preserve">бизнес-анализа, экономическим обоснованием проектов развития организации в перспективе, стратегическим управлением </w:t>
      </w:r>
      <w:r w:rsidR="002F6372" w:rsidRPr="000D758F">
        <w:rPr>
          <w:rFonts w:ascii="Times New Roman" w:hAnsi="Times New Roman"/>
          <w:color w:val="000000"/>
          <w:sz w:val="24"/>
          <w:szCs w:val="24"/>
        </w:rPr>
        <w:t>социально-экономических процессов</w:t>
      </w:r>
      <w:r w:rsidR="002F6372">
        <w:rPr>
          <w:rFonts w:ascii="Times New Roman" w:hAnsi="Times New Roman"/>
          <w:color w:val="000000"/>
          <w:sz w:val="24"/>
          <w:szCs w:val="24"/>
        </w:rPr>
        <w:t xml:space="preserve">, </w:t>
      </w:r>
      <w:r w:rsidR="002F6372" w:rsidRPr="002F6372">
        <w:rPr>
          <w:rFonts w:ascii="Times New Roman" w:hAnsi="Times New Roman"/>
          <w:sz w:val="24"/>
          <w:szCs w:val="24"/>
        </w:rPr>
        <w:t>возглавляемое</w:t>
      </w:r>
      <w:r w:rsidR="002F6372" w:rsidRPr="00867460">
        <w:rPr>
          <w:rFonts w:ascii="Times New Roman" w:hAnsi="Times New Roman"/>
          <w:sz w:val="24"/>
          <w:szCs w:val="24"/>
        </w:rPr>
        <w:t xml:space="preserve"> руководителем, котор</w:t>
      </w:r>
      <w:r w:rsidR="002F6372">
        <w:rPr>
          <w:rFonts w:ascii="Times New Roman" w:hAnsi="Times New Roman"/>
          <w:sz w:val="24"/>
          <w:szCs w:val="24"/>
        </w:rPr>
        <w:t xml:space="preserve">ый </w:t>
      </w:r>
      <w:r w:rsidR="008B0583">
        <w:rPr>
          <w:rFonts w:ascii="Times New Roman" w:hAnsi="Times New Roman"/>
          <w:sz w:val="24"/>
          <w:szCs w:val="24"/>
        </w:rPr>
        <w:t xml:space="preserve">занимается </w:t>
      </w:r>
      <w:r w:rsidR="002F6372">
        <w:rPr>
          <w:rFonts w:ascii="Times New Roman" w:hAnsi="Times New Roman"/>
          <w:sz w:val="24"/>
          <w:szCs w:val="24"/>
        </w:rPr>
        <w:t>анализом бизнес-процессов, направленных на повышение доходности деятельности, разработкой</w:t>
      </w:r>
      <w:r w:rsidR="002F6372" w:rsidRPr="00867460">
        <w:rPr>
          <w:rFonts w:ascii="Times New Roman" w:hAnsi="Times New Roman"/>
          <w:sz w:val="24"/>
          <w:szCs w:val="24"/>
        </w:rPr>
        <w:t xml:space="preserve"> финансовой стратегии развития</w:t>
      </w:r>
      <w:r w:rsidR="002F6372">
        <w:rPr>
          <w:rFonts w:ascii="Times New Roman" w:hAnsi="Times New Roman"/>
          <w:sz w:val="24"/>
          <w:szCs w:val="24"/>
        </w:rPr>
        <w:t xml:space="preserve"> организации.</w:t>
      </w:r>
    </w:p>
    <w:p w:rsidR="00867460" w:rsidRPr="00867460" w:rsidRDefault="00867460" w:rsidP="000635C3">
      <w:pPr>
        <w:autoSpaceDN w:val="0"/>
        <w:adjustRightInd w:val="0"/>
        <w:spacing w:after="0" w:line="240" w:lineRule="auto"/>
        <w:ind w:right="15" w:firstLine="708"/>
        <w:jc w:val="both"/>
        <w:rPr>
          <w:rFonts w:ascii="Times New Roman" w:hAnsi="Times New Roman"/>
          <w:b/>
          <w:sz w:val="24"/>
          <w:szCs w:val="24"/>
        </w:rPr>
      </w:pPr>
      <w:r w:rsidRPr="00867460">
        <w:rPr>
          <w:rFonts w:ascii="Times New Roman" w:hAnsi="Times New Roman"/>
          <w:b/>
          <w:sz w:val="24"/>
          <w:szCs w:val="24"/>
        </w:rPr>
        <w:t xml:space="preserve">Рабочие место практики – </w:t>
      </w:r>
      <w:r w:rsidR="008F3566" w:rsidRPr="00867460">
        <w:rPr>
          <w:rFonts w:ascii="Times New Roman" w:hAnsi="Times New Roman"/>
          <w:b/>
          <w:sz w:val="24"/>
          <w:szCs w:val="24"/>
        </w:rPr>
        <w:t xml:space="preserve">финансовые, финансово-аналитические </w:t>
      </w:r>
      <w:r w:rsidRPr="00867460">
        <w:rPr>
          <w:rFonts w:ascii="Times New Roman" w:hAnsi="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b/>
          <w:sz w:val="24"/>
          <w:szCs w:val="24"/>
          <w:highlight w:val="yellow"/>
        </w:rPr>
      </w:pPr>
      <w:r w:rsidRPr="007E7C33">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b w:val="0"/>
        </w:rPr>
      </w:pPr>
      <w:r w:rsidRPr="007E7C33">
        <w:rPr>
          <w:rStyle w:val="fontstyle01"/>
          <w:rFonts w:ascii="Times New Roman" w:hAnsi="Times New Roman"/>
          <w:b w:val="0"/>
        </w:rPr>
        <w:t>Профильность может иметь как вид деятельности организации в целом, так и деятельность в</w:t>
      </w:r>
      <w:r w:rsidRPr="007E7C33">
        <w:rPr>
          <w:rFonts w:ascii="Times New Roman" w:hAnsi="Times New Roman"/>
          <w:b/>
          <w:color w:val="000000"/>
          <w:sz w:val="24"/>
          <w:szCs w:val="24"/>
        </w:rPr>
        <w:t xml:space="preserve"> </w:t>
      </w:r>
      <w:r w:rsidRPr="007E7C33">
        <w:rPr>
          <w:rStyle w:val="fontstyle01"/>
          <w:rFonts w:ascii="Times New Roman" w:hAnsi="Times New Roman"/>
          <w:b w:val="0"/>
        </w:rPr>
        <w:t>рамках структурных подразделений организации (</w:t>
      </w:r>
      <w:r w:rsidR="00C9429A">
        <w:rPr>
          <w:rFonts w:ascii="Times New Roman" w:hAnsi="Times New Roman"/>
          <w:sz w:val="24"/>
          <w:szCs w:val="24"/>
        </w:rPr>
        <w:t>управление</w:t>
      </w:r>
      <w:r w:rsidR="002F6372">
        <w:rPr>
          <w:rFonts w:ascii="Times New Roman" w:hAnsi="Times New Roman"/>
          <w:sz w:val="24"/>
          <w:szCs w:val="24"/>
        </w:rPr>
        <w:t xml:space="preserve"> стратегического развития</w:t>
      </w:r>
      <w:r w:rsidRPr="007E7C33">
        <w:rPr>
          <w:rStyle w:val="fontstyle01"/>
          <w:rFonts w:ascii="Times New Roman" w:hAnsi="Times New Roman"/>
          <w:b w:val="0"/>
        </w:rPr>
        <w:t xml:space="preserve">, </w:t>
      </w:r>
      <w:r w:rsidR="00C9429A">
        <w:rPr>
          <w:rStyle w:val="fontstyle01"/>
          <w:rFonts w:ascii="Times New Roman" w:hAnsi="Times New Roman"/>
          <w:b w:val="0"/>
        </w:rPr>
        <w:t xml:space="preserve">финансово-экономический отдел, </w:t>
      </w:r>
      <w:r w:rsidR="002F6372">
        <w:rPr>
          <w:rFonts w:ascii="Times New Roman" w:hAnsi="Times New Roman"/>
          <w:sz w:val="24"/>
          <w:szCs w:val="24"/>
        </w:rPr>
        <w:t>планово-экономический отдел</w:t>
      </w:r>
      <w:r w:rsidR="008D224C" w:rsidRPr="007E7C33">
        <w:rPr>
          <w:rFonts w:ascii="Times New Roman" w:hAnsi="Times New Roman"/>
          <w:sz w:val="24"/>
          <w:szCs w:val="24"/>
        </w:rPr>
        <w:t>,</w:t>
      </w:r>
      <w:r w:rsidRPr="007E7C33">
        <w:rPr>
          <w:rStyle w:val="fontstyle01"/>
          <w:rFonts w:ascii="Times New Roman" w:hAnsi="Times New Roman"/>
          <w:b w:val="0"/>
        </w:rPr>
        <w:t xml:space="preserve"> и т.д.) или отдельных специалистов.</w:t>
      </w:r>
      <w:r w:rsidR="008D224C" w:rsidRPr="007E7C33">
        <w:rPr>
          <w:rStyle w:val="fontstyle01"/>
          <w:rFonts w:ascii="Times New Roman" w:hAnsi="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b w:val="0"/>
        </w:rPr>
      </w:pPr>
      <w:r w:rsidRPr="008D224C">
        <w:rPr>
          <w:rStyle w:val="fontstyle01"/>
          <w:rFonts w:ascii="Times New Roman" w:hAnsi="Times New Roman"/>
          <w:i/>
        </w:rPr>
        <w:t>Внимание!</w:t>
      </w:r>
      <w:r>
        <w:rPr>
          <w:rStyle w:val="fontstyle01"/>
          <w:rFonts w:ascii="Times New Roman" w:hAnsi="Times New Roman"/>
          <w:b w:val="0"/>
        </w:rPr>
        <w:t xml:space="preserve"> </w:t>
      </w:r>
      <w:r w:rsidR="00ED1C9E" w:rsidRPr="00ED1C9E">
        <w:rPr>
          <w:rStyle w:val="fontstyle01"/>
          <w:rFonts w:ascii="Times New Roman" w:hAnsi="Times New Roman"/>
          <w:b w:val="0"/>
        </w:rPr>
        <w:t>Подтверждающими документами являются устав профильной организации, положение о</w:t>
      </w:r>
      <w:r>
        <w:rPr>
          <w:rStyle w:val="fontstyle01"/>
          <w:rFonts w:ascii="Times New Roman" w:hAnsi="Times New Roman"/>
          <w:b w:val="0"/>
        </w:rPr>
        <w:t xml:space="preserve"> </w:t>
      </w:r>
      <w:r w:rsidR="00ED1C9E" w:rsidRPr="00ED1C9E">
        <w:rPr>
          <w:rStyle w:val="fontstyle01"/>
          <w:rFonts w:ascii="Times New Roman" w:hAnsi="Times New Roman"/>
          <w:b w:val="0"/>
        </w:rPr>
        <w:t>структурном подразделении, штатное расписание, выписка из ЕГРЮЛ. (</w:t>
      </w:r>
      <w:r w:rsidR="00ED1C9E" w:rsidRPr="008D224C">
        <w:rPr>
          <w:rStyle w:val="fontstyle01"/>
          <w:rFonts w:ascii="Times New Roman" w:hAnsi="Times New Roman"/>
          <w:b w:val="0"/>
          <w:i/>
        </w:rPr>
        <w:t>представить заверенную копию</w:t>
      </w:r>
      <w:r w:rsidR="00640B06">
        <w:rPr>
          <w:rStyle w:val="fontstyle01"/>
          <w:rFonts w:ascii="Times New Roman" w:hAnsi="Times New Roman"/>
          <w:b w:val="0"/>
          <w:i/>
        </w:rPr>
        <w:t xml:space="preserve"> подтверждающего документа</w:t>
      </w:r>
      <w:r w:rsidR="00ED1C9E" w:rsidRPr="008D224C">
        <w:rPr>
          <w:rStyle w:val="fontstyle01"/>
          <w:rFonts w:ascii="Times New Roman" w:hAnsi="Times New Roman"/>
          <w:b w:val="0"/>
          <w:i/>
        </w:rPr>
        <w:t xml:space="preserve"> в приложение к отчету</w:t>
      </w:r>
      <w:r w:rsidR="00ED1C9E" w:rsidRPr="00ED1C9E">
        <w:rPr>
          <w:rStyle w:val="fontstyle01"/>
          <w:rFonts w:ascii="Times New Roman" w:hAnsi="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2B2EE6">
        <w:rPr>
          <w:rFonts w:ascii="Times New Roman" w:hAnsi="Times New Roman"/>
          <w:sz w:val="24"/>
          <w:szCs w:val="24"/>
        </w:rPr>
        <w:t>производственной</w:t>
      </w:r>
      <w:r w:rsidR="00CB3CAD" w:rsidRPr="00274D91">
        <w:rPr>
          <w:rFonts w:ascii="Times New Roman" w:hAnsi="Times New Roman"/>
          <w:sz w:val="24"/>
          <w:szCs w:val="24"/>
        </w:rPr>
        <w:t xml:space="preserve"> практики </w:t>
      </w:r>
      <w:r w:rsidRPr="00274D91">
        <w:rPr>
          <w:rFonts w:ascii="Times New Roman" w:hAnsi="Times New Roman"/>
          <w:sz w:val="24"/>
          <w:szCs w:val="24"/>
        </w:rPr>
        <w:t>обучающиеся находятся на рабочих местах и выполняют</w:t>
      </w:r>
      <w:r w:rsidR="009D14B2" w:rsidRPr="00274D91">
        <w:rPr>
          <w:rFonts w:ascii="Times New Roman" w:hAnsi="Times New Roman"/>
          <w:sz w:val="24"/>
          <w:szCs w:val="24"/>
        </w:rPr>
        <w:t xml:space="preserve"> </w:t>
      </w:r>
      <w:r w:rsidRPr="00274D91">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sz w:val="24"/>
          <w:szCs w:val="24"/>
        </w:rPr>
        <w:t xml:space="preserve"> </w:t>
      </w:r>
      <w:r w:rsidRPr="00274D91">
        <w:rPr>
          <w:rFonts w:ascii="Times New Roman" w:hAnsi="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sz w:val="24"/>
          <w:szCs w:val="24"/>
        </w:rPr>
        <w:t xml:space="preserve"> </w:t>
      </w:r>
      <w:r w:rsidRPr="00274D91">
        <w:rPr>
          <w:rFonts w:ascii="Times New Roman" w:hAnsi="Times New Roman"/>
          <w:sz w:val="24"/>
          <w:szCs w:val="24"/>
        </w:rPr>
        <w:t xml:space="preserve">Зачисление обучающегося на штатные должности </w:t>
      </w:r>
      <w:r w:rsidRPr="00D20D69">
        <w:rPr>
          <w:rFonts w:ascii="Times New Roman" w:hAnsi="Times New Roman"/>
          <w:b/>
          <w:sz w:val="24"/>
          <w:szCs w:val="24"/>
        </w:rPr>
        <w:t xml:space="preserve">не освобождает их от выполнения </w:t>
      </w:r>
      <w:r w:rsidR="002C2E27" w:rsidRPr="00D20D69">
        <w:rPr>
          <w:rFonts w:ascii="Times New Roman" w:hAnsi="Times New Roman"/>
          <w:b/>
          <w:sz w:val="24"/>
          <w:szCs w:val="24"/>
        </w:rPr>
        <w:t>п</w:t>
      </w:r>
      <w:r w:rsidRPr="00D20D69">
        <w:rPr>
          <w:rFonts w:ascii="Times New Roman" w:hAnsi="Times New Roman"/>
          <w:b/>
          <w:sz w:val="24"/>
          <w:szCs w:val="24"/>
        </w:rPr>
        <w:t>рограммы</w:t>
      </w:r>
      <w:r w:rsidR="009D14B2" w:rsidRPr="00D20D69">
        <w:rPr>
          <w:rFonts w:ascii="Times New Roman" w:hAnsi="Times New Roman"/>
          <w:b/>
          <w:sz w:val="24"/>
          <w:szCs w:val="24"/>
        </w:rPr>
        <w:t xml:space="preserve"> </w:t>
      </w:r>
      <w:r w:rsidRPr="00D20D69">
        <w:rPr>
          <w:rFonts w:ascii="Times New Roman" w:hAnsi="Times New Roman"/>
          <w:b/>
          <w:sz w:val="24"/>
          <w:szCs w:val="24"/>
        </w:rPr>
        <w:t>практики</w:t>
      </w:r>
      <w:r w:rsidRPr="00274D91">
        <w:rPr>
          <w:rFonts w:ascii="Times New Roman" w:hAnsi="Times New Roman"/>
          <w:sz w:val="24"/>
          <w:szCs w:val="24"/>
        </w:rPr>
        <w:t>.</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hAnsi="Times New Roman"/>
          <w:sz w:val="24"/>
          <w:szCs w:val="24"/>
        </w:rPr>
      </w:pPr>
      <w:r w:rsidRPr="00A27B4F">
        <w:rPr>
          <w:rFonts w:ascii="Times New Roman" w:hAnsi="Times New Roman"/>
          <w:sz w:val="24"/>
          <w:szCs w:val="24"/>
        </w:rPr>
        <w:t xml:space="preserve">Для лиц с ограниченными возможностями здоровья </w:t>
      </w:r>
      <w:r w:rsidR="00CB3CAD" w:rsidRPr="00A27B4F">
        <w:rPr>
          <w:rFonts w:ascii="Times New Roman" w:hAnsi="Times New Roman"/>
          <w:sz w:val="24"/>
          <w:szCs w:val="24"/>
        </w:rPr>
        <w:t xml:space="preserve">программы в форме практической подготовки при реализации </w:t>
      </w:r>
      <w:r w:rsidR="002B2EE6">
        <w:rPr>
          <w:rFonts w:ascii="Times New Roman" w:hAnsi="Times New Roman"/>
          <w:sz w:val="24"/>
          <w:szCs w:val="24"/>
        </w:rPr>
        <w:t>производственной</w:t>
      </w:r>
      <w:r w:rsidR="00CB3CAD" w:rsidRPr="00A27B4F">
        <w:rPr>
          <w:rFonts w:ascii="Times New Roman" w:hAnsi="Times New Roman"/>
          <w:sz w:val="24"/>
          <w:szCs w:val="24"/>
        </w:rPr>
        <w:t xml:space="preserve"> практики </w:t>
      </w:r>
      <w:r w:rsidRPr="00A27B4F">
        <w:rPr>
          <w:rFonts w:ascii="Times New Roman" w:hAnsi="Times New Roman"/>
          <w:sz w:val="24"/>
          <w:szCs w:val="24"/>
        </w:rPr>
        <w:t>должн</w:t>
      </w:r>
      <w:r w:rsidR="00CB3CAD" w:rsidRPr="00A27B4F">
        <w:rPr>
          <w:rFonts w:ascii="Times New Roman" w:hAnsi="Times New Roman"/>
          <w:sz w:val="24"/>
          <w:szCs w:val="24"/>
        </w:rPr>
        <w:t>ы</w:t>
      </w:r>
      <w:r w:rsidRPr="00A27B4F">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hAnsi="Times New Roman"/>
          <w:sz w:val="24"/>
          <w:szCs w:val="24"/>
        </w:rPr>
        <w:t xml:space="preserve"> </w:t>
      </w:r>
      <w:r w:rsidRPr="00A27B4F">
        <w:rPr>
          <w:rFonts w:ascii="Times New Roman" w:hAnsi="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hAnsi="Times New Roman"/>
          <w:sz w:val="24"/>
          <w:szCs w:val="24"/>
        </w:rPr>
        <w:t>обучения,</w:t>
      </w:r>
      <w:r w:rsidRPr="00A27B4F">
        <w:rPr>
          <w:rFonts w:ascii="Times New Roman" w:hAnsi="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sz w:val="24"/>
          <w:szCs w:val="24"/>
        </w:rPr>
        <w:t xml:space="preserve">программы в форме практической подготовки при реализации </w:t>
      </w:r>
      <w:r w:rsidR="002B2EE6">
        <w:rPr>
          <w:rFonts w:ascii="Times New Roman" w:hAnsi="Times New Roman"/>
          <w:sz w:val="24"/>
          <w:szCs w:val="24"/>
        </w:rPr>
        <w:t>производственной</w:t>
      </w:r>
      <w:r w:rsidR="002B2EE6" w:rsidRPr="00A27B4F">
        <w:rPr>
          <w:rFonts w:ascii="Times New Roman" w:hAnsi="Times New Roman"/>
          <w:sz w:val="24"/>
          <w:szCs w:val="24"/>
        </w:rPr>
        <w:t xml:space="preserve"> практики </w:t>
      </w:r>
      <w:r w:rsidR="00EF5052" w:rsidRPr="00A27B4F">
        <w:rPr>
          <w:rFonts w:ascii="Times New Roman" w:hAnsi="Times New Roman"/>
          <w:sz w:val="24"/>
          <w:szCs w:val="24"/>
        </w:rPr>
        <w:t>о</w:t>
      </w:r>
      <w:r w:rsidRPr="00A27B4F">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hAnsi="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0635C3">
      <w:pPr>
        <w:spacing w:after="0" w:line="240" w:lineRule="auto"/>
        <w:ind w:right="15" w:firstLine="708"/>
        <w:jc w:val="center"/>
        <w:rPr>
          <w:rFonts w:ascii="Times New Roman" w:hAnsi="Times New Roman"/>
          <w:b/>
          <w:sz w:val="24"/>
          <w:szCs w:val="24"/>
        </w:rPr>
      </w:pPr>
      <w:bookmarkStart w:id="1" w:name="bookmark8"/>
    </w:p>
    <w:p w:rsidR="003F419D" w:rsidRDefault="00F44362" w:rsidP="000635C3">
      <w:pPr>
        <w:spacing w:after="0" w:line="240" w:lineRule="auto"/>
        <w:ind w:right="15" w:firstLine="708"/>
        <w:jc w:val="center"/>
        <w:rPr>
          <w:rFonts w:ascii="Times New Roman" w:hAnsi="Times New Roman"/>
          <w:b/>
          <w:color w:val="000000"/>
          <w:sz w:val="24"/>
          <w:szCs w:val="24"/>
        </w:rPr>
      </w:pPr>
      <w:r w:rsidRPr="00977D79">
        <w:rPr>
          <w:rFonts w:ascii="Times New Roman" w:hAnsi="Times New Roman"/>
          <w:b/>
          <w:sz w:val="24"/>
          <w:szCs w:val="24"/>
        </w:rPr>
        <w:t xml:space="preserve">4. </w:t>
      </w:r>
      <w:r w:rsidR="00EA4ABB" w:rsidRPr="00977D79">
        <w:rPr>
          <w:rFonts w:ascii="Times New Roman" w:hAnsi="Times New Roman"/>
          <w:b/>
          <w:sz w:val="24"/>
          <w:szCs w:val="24"/>
        </w:rPr>
        <w:t xml:space="preserve">Организация </w:t>
      </w:r>
      <w:r w:rsidR="004D055A" w:rsidRPr="00F715AC">
        <w:rPr>
          <w:rFonts w:ascii="Times New Roman" w:hAnsi="Times New Roman"/>
          <w:b/>
          <w:color w:val="000000"/>
          <w:sz w:val="24"/>
          <w:szCs w:val="24"/>
        </w:rPr>
        <w:t xml:space="preserve">практической подготовки </w:t>
      </w:r>
      <w:r w:rsidR="003F419D" w:rsidRPr="00977D79">
        <w:rPr>
          <w:rFonts w:ascii="Times New Roman" w:hAnsi="Times New Roman"/>
          <w:b/>
          <w:sz w:val="24"/>
          <w:szCs w:val="24"/>
        </w:rPr>
        <w:t>в</w:t>
      </w:r>
      <w:r w:rsidR="003F419D" w:rsidRPr="00F715AC">
        <w:rPr>
          <w:rFonts w:ascii="Times New Roman" w:hAnsi="Times New Roman"/>
          <w:b/>
          <w:color w:val="000000"/>
          <w:sz w:val="24"/>
          <w:szCs w:val="24"/>
        </w:rPr>
        <w:t xml:space="preserve"> форме</w:t>
      </w:r>
      <w:r w:rsidR="003F419D" w:rsidRPr="00F715AC">
        <w:rPr>
          <w:b/>
          <w:color w:val="000000"/>
          <w:sz w:val="24"/>
          <w:szCs w:val="24"/>
        </w:rPr>
        <w:t xml:space="preserve"> </w:t>
      </w:r>
      <w:r w:rsidR="003F419D" w:rsidRPr="003F419D">
        <w:rPr>
          <w:rFonts w:ascii="Times New Roman" w:hAnsi="Times New Roman"/>
          <w:b/>
          <w:color w:val="000000"/>
          <w:sz w:val="24"/>
          <w:szCs w:val="24"/>
        </w:rPr>
        <w:t>производственной практики (</w:t>
      </w:r>
      <w:r w:rsidR="003F419D" w:rsidRPr="003F419D">
        <w:rPr>
          <w:rFonts w:ascii="Times New Roman" w:eastAsia="Arial Unicode MS" w:hAnsi="Times New Roman"/>
          <w:b/>
          <w:sz w:val="24"/>
          <w:szCs w:val="24"/>
        </w:rPr>
        <w:t xml:space="preserve">технологическая (проектно-технологическая) практика </w:t>
      </w:r>
      <w:r w:rsidR="00B550ED">
        <w:rPr>
          <w:rFonts w:ascii="Times New Roman" w:eastAsia="Arial Unicode MS" w:hAnsi="Times New Roman"/>
          <w:b/>
          <w:sz w:val="24"/>
          <w:szCs w:val="24"/>
        </w:rPr>
        <w:t>2</w:t>
      </w:r>
      <w:r w:rsidR="003F419D" w:rsidRPr="003F419D">
        <w:rPr>
          <w:rFonts w:ascii="Times New Roman" w:hAnsi="Times New Roman"/>
          <w:b/>
          <w:color w:val="000000"/>
          <w:sz w:val="24"/>
          <w:szCs w:val="24"/>
        </w:rPr>
        <w:t>)</w:t>
      </w:r>
    </w:p>
    <w:p w:rsidR="00860A23" w:rsidRDefault="00860A23" w:rsidP="000635C3">
      <w:pPr>
        <w:pStyle w:val="31"/>
        <w:shd w:val="clear" w:color="auto" w:fill="auto"/>
        <w:spacing w:after="0" w:line="240" w:lineRule="auto"/>
        <w:ind w:right="15" w:firstLine="709"/>
        <w:jc w:val="both"/>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lastRenderedPageBreak/>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sz w:val="24"/>
          <w:szCs w:val="24"/>
        </w:rPr>
      </w:pPr>
      <w:r w:rsidRPr="007B58D9">
        <w:rPr>
          <w:rFonts w:ascii="Times New Roman" w:hAnsi="Times New Roman"/>
          <w:sz w:val="24"/>
          <w:szCs w:val="24"/>
        </w:rPr>
        <w:t xml:space="preserve">Методическое руководство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E30297">
        <w:rPr>
          <w:rFonts w:ascii="Times New Roman" w:hAnsi="Times New Roman"/>
          <w:sz w:val="24"/>
          <w:szCs w:val="24"/>
        </w:rPr>
        <w:t>производственной</w:t>
      </w:r>
      <w:r w:rsidR="00E30297" w:rsidRPr="00A27B4F">
        <w:rPr>
          <w:rFonts w:ascii="Times New Roman" w:hAnsi="Times New Roman"/>
          <w:sz w:val="24"/>
          <w:szCs w:val="24"/>
        </w:rPr>
        <w:t xml:space="preserve"> практики </w:t>
      </w:r>
      <w:r w:rsidRPr="007B58D9">
        <w:rPr>
          <w:rFonts w:ascii="Times New Roman" w:hAnsi="Times New Roman"/>
          <w:sz w:val="24"/>
          <w:szCs w:val="24"/>
        </w:rPr>
        <w:t xml:space="preserve">осуществляет кафедра </w:t>
      </w:r>
      <w:r w:rsidR="005A507D">
        <w:rPr>
          <w:rFonts w:ascii="Times New Roman" w:hAnsi="Times New Roman"/>
          <w:sz w:val="24"/>
          <w:szCs w:val="24"/>
        </w:rPr>
        <w:t>управления политики и права</w:t>
      </w:r>
      <w:r w:rsidRPr="007B58D9">
        <w:rPr>
          <w:rFonts w:ascii="Times New Roman" w:hAnsi="Times New Roman"/>
          <w:sz w:val="24"/>
          <w:szCs w:val="24"/>
        </w:rPr>
        <w:t xml:space="preserve">. </w:t>
      </w:r>
    </w:p>
    <w:p w:rsidR="00EA4ABB" w:rsidRPr="007B58D9" w:rsidRDefault="00EA4ABB" w:rsidP="000635C3">
      <w:pPr>
        <w:spacing w:after="0" w:line="240" w:lineRule="auto"/>
        <w:ind w:right="15" w:firstLine="708"/>
        <w:jc w:val="both"/>
        <w:rPr>
          <w:rFonts w:ascii="Times New Roman" w:hAnsi="Times New Roman"/>
          <w:sz w:val="24"/>
          <w:szCs w:val="24"/>
        </w:rPr>
      </w:pPr>
      <w:r w:rsidRPr="007B58D9">
        <w:rPr>
          <w:rFonts w:ascii="Times New Roman" w:hAnsi="Times New Roman"/>
          <w:sz w:val="24"/>
          <w:szCs w:val="24"/>
        </w:rPr>
        <w:t xml:space="preserve">Перед убытием к месту </w:t>
      </w:r>
      <w:r w:rsidR="00CB3CAD" w:rsidRPr="00274D91">
        <w:rPr>
          <w:rFonts w:ascii="Times New Roman" w:hAnsi="Times New Roman"/>
          <w:sz w:val="24"/>
          <w:szCs w:val="24"/>
        </w:rPr>
        <w:t>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E30297">
        <w:rPr>
          <w:rFonts w:ascii="Times New Roman" w:hAnsi="Times New Roman"/>
          <w:sz w:val="24"/>
          <w:szCs w:val="24"/>
        </w:rPr>
        <w:t>производственной</w:t>
      </w:r>
      <w:r w:rsidR="00E30297" w:rsidRPr="00A27B4F">
        <w:rPr>
          <w:rFonts w:ascii="Times New Roman" w:hAnsi="Times New Roman"/>
          <w:sz w:val="24"/>
          <w:szCs w:val="24"/>
        </w:rPr>
        <w:t xml:space="preserve"> практики </w:t>
      </w:r>
      <w:r>
        <w:rPr>
          <w:rFonts w:ascii="Times New Roman" w:hAnsi="Times New Roman"/>
          <w:sz w:val="24"/>
          <w:szCs w:val="24"/>
        </w:rPr>
        <w:t>обучающийся</w:t>
      </w:r>
      <w:r w:rsidRPr="007B58D9">
        <w:rPr>
          <w:rFonts w:ascii="Times New Roman" w:hAnsi="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hAnsi="Times New Roman"/>
          <w:sz w:val="24"/>
          <w:szCs w:val="24"/>
        </w:rPr>
        <w:t>ческой подготовки</w:t>
      </w:r>
      <w:r w:rsidR="007E7C33">
        <w:rPr>
          <w:rFonts w:ascii="Times New Roman" w:hAnsi="Times New Roman"/>
          <w:sz w:val="24"/>
          <w:szCs w:val="24"/>
        </w:rPr>
        <w:t xml:space="preserve"> по </w:t>
      </w:r>
      <w:r w:rsidR="00E30297">
        <w:rPr>
          <w:rFonts w:ascii="Times New Roman" w:hAnsi="Times New Roman"/>
          <w:sz w:val="24"/>
          <w:szCs w:val="24"/>
        </w:rPr>
        <w:t>производственной</w:t>
      </w:r>
      <w:r w:rsidR="00E30297" w:rsidRPr="00A27B4F">
        <w:rPr>
          <w:rFonts w:ascii="Times New Roman" w:hAnsi="Times New Roman"/>
          <w:sz w:val="24"/>
          <w:szCs w:val="24"/>
        </w:rPr>
        <w:t xml:space="preserve"> практики</w:t>
      </w:r>
      <w:r w:rsidRPr="007B58D9">
        <w:rPr>
          <w:rFonts w:ascii="Times New Roman" w:hAnsi="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0635C3">
      <w:pPr>
        <w:spacing w:after="0" w:line="240" w:lineRule="auto"/>
        <w:ind w:right="15" w:firstLine="709"/>
        <w:jc w:val="both"/>
        <w:rPr>
          <w:rFonts w:ascii="Times New Roman" w:hAnsi="Times New Roman"/>
          <w:sz w:val="24"/>
          <w:szCs w:val="24"/>
        </w:rPr>
      </w:pPr>
      <w:r>
        <w:rPr>
          <w:rFonts w:ascii="Times New Roman" w:hAnsi="Times New Roman"/>
          <w:bCs/>
          <w:sz w:val="24"/>
          <w:szCs w:val="24"/>
        </w:rPr>
        <w:t>Обязанности кафедры</w:t>
      </w:r>
      <w:r w:rsidR="00EA4ABB" w:rsidRPr="007B58D9">
        <w:rPr>
          <w:rFonts w:ascii="Times New Roman" w:hAnsi="Times New Roman"/>
          <w:bCs/>
          <w:sz w:val="24"/>
          <w:szCs w:val="24"/>
        </w:rPr>
        <w:t xml:space="preserve"> ответственной за организацию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E30297">
        <w:rPr>
          <w:rFonts w:ascii="Times New Roman" w:hAnsi="Times New Roman"/>
          <w:sz w:val="24"/>
          <w:szCs w:val="24"/>
        </w:rPr>
        <w:t>производственной</w:t>
      </w:r>
      <w:r w:rsidR="00E30297" w:rsidRPr="00A27B4F">
        <w:rPr>
          <w:rFonts w:ascii="Times New Roman" w:hAnsi="Times New Roman"/>
          <w:sz w:val="24"/>
          <w:szCs w:val="24"/>
        </w:rPr>
        <w:t xml:space="preserve"> практики</w:t>
      </w:r>
      <w:r w:rsidR="00EA4ABB" w:rsidRPr="007B58D9">
        <w:rPr>
          <w:rFonts w:ascii="Times New Roman" w:hAnsi="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sz w:val="24"/>
          <w:szCs w:val="24"/>
        </w:rPr>
        <w:t>практической подготовке обучающихся</w:t>
      </w:r>
      <w:r w:rsidR="00EA4ABB" w:rsidRPr="007B58D9">
        <w:rPr>
          <w:rFonts w:ascii="Times New Roman" w:hAnsi="Times New Roman"/>
          <w:sz w:val="24"/>
          <w:szCs w:val="24"/>
        </w:rPr>
        <w:t xml:space="preserve">, согласование программ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E30297">
        <w:rPr>
          <w:rFonts w:ascii="Times New Roman" w:hAnsi="Times New Roman"/>
          <w:sz w:val="24"/>
          <w:szCs w:val="24"/>
        </w:rPr>
        <w:t>производственной</w:t>
      </w:r>
      <w:r w:rsidR="00E30297" w:rsidRPr="00A27B4F">
        <w:rPr>
          <w:rFonts w:ascii="Times New Roman" w:hAnsi="Times New Roman"/>
          <w:sz w:val="24"/>
          <w:szCs w:val="24"/>
        </w:rPr>
        <w:t xml:space="preserve"> практики </w:t>
      </w:r>
      <w:r w:rsidR="00EA4ABB" w:rsidRPr="007B58D9">
        <w:rPr>
          <w:rFonts w:ascii="Times New Roman" w:hAnsi="Times New Roman"/>
          <w:sz w:val="24"/>
          <w:szCs w:val="24"/>
        </w:rPr>
        <w:t xml:space="preserve">с </w:t>
      </w:r>
      <w:r w:rsidR="005A507D">
        <w:rPr>
          <w:rFonts w:ascii="Times New Roman" w:hAnsi="Times New Roman"/>
          <w:sz w:val="24"/>
          <w:szCs w:val="24"/>
        </w:rPr>
        <w:t>профильными организациями</w:t>
      </w:r>
      <w:r w:rsidR="00EA4ABB" w:rsidRPr="007B58D9">
        <w:rPr>
          <w:rFonts w:ascii="Times New Roman" w:hAnsi="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E30297">
        <w:rPr>
          <w:rFonts w:ascii="Times New Roman" w:hAnsi="Times New Roman"/>
          <w:sz w:val="24"/>
          <w:szCs w:val="24"/>
        </w:rPr>
        <w:t>производственной</w:t>
      </w:r>
      <w:r w:rsidR="00E30297" w:rsidRPr="00A27B4F">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754A51">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 xml:space="preserve">и </w:t>
      </w:r>
      <w:r w:rsidR="00B550ED">
        <w:rPr>
          <w:rFonts w:ascii="Times New Roman" w:eastAsia="Arial Unicode MS" w:hAnsi="Times New Roman"/>
          <w:sz w:val="24"/>
          <w:szCs w:val="24"/>
        </w:rPr>
        <w:t>2</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50ED">
        <w:rPr>
          <w:rFonts w:eastAsia="Arial Unicode MS"/>
        </w:rPr>
        <w:t>2</w:t>
      </w:r>
      <w:r w:rsidR="00C93FF1">
        <w:rPr>
          <w:rFonts w:eastAsia="Arial Unicode MS"/>
        </w:rPr>
        <w:t xml:space="preserve">)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765ECC">
        <w:rPr>
          <w:rFonts w:eastAsia="Arial Unicode MS"/>
        </w:rPr>
        <w:t>2</w:t>
      </w:r>
      <w:r w:rsidR="00C93FF1">
        <w:rPr>
          <w:rFonts w:eastAsia="Arial Unicode MS"/>
        </w:rPr>
        <w:t>)</w:t>
      </w:r>
      <w:r w:rsidR="00242163" w:rsidRPr="00274D91">
        <w:t xml:space="preserve"> практики</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50ED">
        <w:rPr>
          <w:rFonts w:eastAsia="Arial Unicode MS"/>
        </w:rPr>
        <w:t>2</w:t>
      </w:r>
      <w:r w:rsidR="00C93FF1">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2F6372" w:rsidRPr="0027080D">
        <w:t>Бизнес-аналитика и оценка стоимости имущества организации</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50ED">
        <w:rPr>
          <w:rFonts w:eastAsia="Arial Unicode MS"/>
        </w:rPr>
        <w:t>2</w:t>
      </w:r>
      <w:r w:rsidR="00C93FF1">
        <w:rPr>
          <w:rFonts w:eastAsia="Arial Unicode MS"/>
        </w:rPr>
        <w:t xml:space="preserve">)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предоставляет рабочие места обучающимся;</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w:t>
      </w:r>
      <w:r w:rsidRPr="007B58D9">
        <w:lastRenderedPageBreak/>
        <w:t>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50ED">
        <w:rPr>
          <w:rFonts w:eastAsia="Arial Unicode MS"/>
        </w:rPr>
        <w:t>2</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hAnsi="Times New Roman"/>
          <w:sz w:val="24"/>
          <w:szCs w:val="24"/>
        </w:rPr>
      </w:pPr>
      <w:r w:rsidRPr="00612ACB">
        <w:rPr>
          <w:rFonts w:ascii="Times New Roman" w:hAnsi="Times New Roman"/>
          <w:sz w:val="24"/>
          <w:szCs w:val="24"/>
        </w:rPr>
        <w:t xml:space="preserve">Во время </w:t>
      </w:r>
      <w:r w:rsidR="005A507D">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w:t>
      </w:r>
      <w:r w:rsidR="00612ACB" w:rsidRPr="00612ACB">
        <w:rPr>
          <w:rFonts w:ascii="Times New Roman" w:hAnsi="Times New Roman"/>
          <w:sz w:val="24"/>
          <w:szCs w:val="24"/>
        </w:rPr>
        <w:t xml:space="preserve">по программе в форме практической подготовки при реализации </w:t>
      </w:r>
      <w:r w:rsidR="00C93FF1" w:rsidRPr="002B2EE6">
        <w:rPr>
          <w:rFonts w:ascii="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 xml:space="preserve">и </w:t>
      </w:r>
      <w:r w:rsidR="002F6372">
        <w:rPr>
          <w:rFonts w:ascii="Times New Roman" w:eastAsia="Arial Unicode MS" w:hAnsi="Times New Roman"/>
          <w:sz w:val="24"/>
          <w:szCs w:val="24"/>
        </w:rPr>
        <w:t>1</w:t>
      </w:r>
      <w:r w:rsidR="00C93FF1">
        <w:rPr>
          <w:rFonts w:ascii="Times New Roman" w:eastAsia="Arial Unicode MS" w:hAnsi="Times New Roman"/>
          <w:sz w:val="24"/>
          <w:szCs w:val="24"/>
        </w:rPr>
        <w:t>)</w:t>
      </w:r>
      <w:r w:rsidRPr="00612ACB">
        <w:rPr>
          <w:rFonts w:ascii="Times New Roman" w:hAnsi="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sz w:val="24"/>
          <w:szCs w:val="24"/>
        </w:rPr>
        <w:t>с</w:t>
      </w:r>
      <w:r w:rsidRPr="00612ACB">
        <w:rPr>
          <w:rFonts w:ascii="Times New Roman" w:hAnsi="Times New Roman"/>
          <w:sz w:val="24"/>
          <w:szCs w:val="24"/>
        </w:rPr>
        <w:t xml:space="preserve"> </w:t>
      </w:r>
      <w:r w:rsidR="00612ACB" w:rsidRPr="00612ACB">
        <w:rPr>
          <w:rFonts w:ascii="Times New Roman" w:hAnsi="Times New Roman"/>
          <w:sz w:val="24"/>
          <w:szCs w:val="24"/>
        </w:rPr>
        <w:t xml:space="preserve">указанием видов работ </w:t>
      </w:r>
      <w:r w:rsidRPr="00612ACB">
        <w:rPr>
          <w:rFonts w:ascii="Times New Roman" w:hAnsi="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sz w:val="24"/>
          <w:szCs w:val="24"/>
        </w:rPr>
        <w:t xml:space="preserve">программы в форме практической подготовки при реализации </w:t>
      </w:r>
      <w:r w:rsidR="00C93FF1">
        <w:rPr>
          <w:rFonts w:ascii="Times New Roman" w:hAnsi="Times New Roman"/>
          <w:sz w:val="24"/>
          <w:szCs w:val="24"/>
        </w:rPr>
        <w:t xml:space="preserve">производственной </w:t>
      </w:r>
      <w:r w:rsidR="00CB3CAD" w:rsidRPr="00612ACB">
        <w:rPr>
          <w:rFonts w:ascii="Times New Roman" w:hAnsi="Times New Roman"/>
          <w:sz w:val="24"/>
          <w:szCs w:val="24"/>
        </w:rPr>
        <w:t>практики</w:t>
      </w:r>
      <w:r w:rsidRPr="00612ACB">
        <w:rPr>
          <w:rFonts w:ascii="Times New Roman" w:hAnsi="Times New Roman"/>
          <w:sz w:val="24"/>
          <w:szCs w:val="24"/>
        </w:rPr>
        <w:t>.</w:t>
      </w:r>
    </w:p>
    <w:p w:rsidR="00C7412B" w:rsidRPr="00612ACB" w:rsidRDefault="00C7412B" w:rsidP="000635C3">
      <w:pPr>
        <w:spacing w:after="0" w:line="240" w:lineRule="auto"/>
        <w:ind w:right="15"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sz w:val="24"/>
          <w:szCs w:val="24"/>
        </w:rPr>
      </w:pPr>
    </w:p>
    <w:p w:rsidR="002B2EE6" w:rsidRDefault="002B2EE6" w:rsidP="000635C3">
      <w:pPr>
        <w:spacing w:after="0" w:line="240" w:lineRule="auto"/>
        <w:ind w:right="15" w:firstLine="708"/>
        <w:jc w:val="both"/>
        <w:rPr>
          <w:rFonts w:ascii="Times New Roman" w:hAnsi="Times New Roman"/>
          <w:sz w:val="24"/>
          <w:szCs w:val="24"/>
        </w:rPr>
      </w:pPr>
    </w:p>
    <w:bookmarkEnd w:id="1"/>
    <w:p w:rsidR="002B0F7E" w:rsidRDefault="002B0F7E" w:rsidP="000635C3">
      <w:pPr>
        <w:spacing w:after="0" w:line="240" w:lineRule="auto"/>
        <w:ind w:right="15"/>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004D055A" w:rsidRPr="00F715AC">
        <w:rPr>
          <w:rFonts w:ascii="Times New Roman" w:hAnsi="Times New Roman"/>
          <w:b/>
          <w:color w:val="000000"/>
          <w:sz w:val="24"/>
          <w:szCs w:val="24"/>
        </w:rPr>
        <w:t>практической подготовки в</w:t>
      </w:r>
      <w:r w:rsidR="003F419D" w:rsidRPr="00F715AC">
        <w:rPr>
          <w:rFonts w:ascii="Times New Roman" w:hAnsi="Times New Roman"/>
          <w:b/>
          <w:color w:val="000000"/>
          <w:sz w:val="24"/>
          <w:szCs w:val="24"/>
        </w:rPr>
        <w:t xml:space="preserve"> форме</w:t>
      </w:r>
      <w:r w:rsidR="003F419D" w:rsidRPr="00F715AC">
        <w:rPr>
          <w:b/>
          <w:color w:val="000000"/>
          <w:sz w:val="24"/>
          <w:szCs w:val="24"/>
        </w:rPr>
        <w:t xml:space="preserve"> </w:t>
      </w:r>
      <w:r w:rsidR="003F419D" w:rsidRPr="003F419D">
        <w:rPr>
          <w:rFonts w:ascii="Times New Roman" w:hAnsi="Times New Roman"/>
          <w:b/>
          <w:color w:val="000000"/>
          <w:sz w:val="24"/>
          <w:szCs w:val="24"/>
        </w:rPr>
        <w:t>производственной практики (</w:t>
      </w:r>
      <w:r w:rsidR="003F419D" w:rsidRPr="003F419D">
        <w:rPr>
          <w:rFonts w:ascii="Times New Roman" w:eastAsia="Arial Unicode MS" w:hAnsi="Times New Roman"/>
          <w:b/>
          <w:sz w:val="24"/>
          <w:szCs w:val="24"/>
        </w:rPr>
        <w:t xml:space="preserve">технологическая (проектно-технологическая) практика </w:t>
      </w:r>
      <w:r w:rsidR="00B550ED">
        <w:rPr>
          <w:rFonts w:ascii="Times New Roman" w:eastAsia="Arial Unicode MS" w:hAnsi="Times New Roman"/>
          <w:b/>
          <w:sz w:val="24"/>
          <w:szCs w:val="24"/>
        </w:rPr>
        <w:t>2</w:t>
      </w:r>
      <w:r w:rsidR="003F419D" w:rsidRPr="003F419D">
        <w:rPr>
          <w:rFonts w:ascii="Times New Roman" w:hAnsi="Times New Roman"/>
          <w:b/>
          <w:color w:val="000000"/>
          <w:sz w:val="24"/>
          <w:szCs w:val="24"/>
        </w:rPr>
        <w:t>)</w:t>
      </w:r>
      <w:r w:rsidRPr="004D055A">
        <w:rPr>
          <w:rFonts w:ascii="Times New Roman" w:hAnsi="Times New Roman"/>
          <w:b/>
          <w:bCs/>
          <w:sz w:val="24"/>
          <w:szCs w:val="24"/>
        </w:rPr>
        <w:t>. Защита отчета</w:t>
      </w:r>
      <w:r w:rsidRPr="00F44362">
        <w:rPr>
          <w:rFonts w:ascii="Times New Roman" w:hAnsi="Times New Roman"/>
          <w:b/>
          <w:bCs/>
          <w:sz w:val="24"/>
          <w:szCs w:val="24"/>
        </w:rPr>
        <w:t xml:space="preserve"> </w:t>
      </w:r>
      <w:r w:rsidR="004D055A">
        <w:rPr>
          <w:rFonts w:ascii="Times New Roman" w:hAnsi="Times New Roman"/>
          <w:b/>
          <w:bCs/>
          <w:sz w:val="24"/>
          <w:szCs w:val="24"/>
        </w:rPr>
        <w:t xml:space="preserve"> </w:t>
      </w:r>
    </w:p>
    <w:p w:rsidR="0050275A" w:rsidRPr="00F44362" w:rsidRDefault="0050275A" w:rsidP="000635C3">
      <w:pPr>
        <w:spacing w:after="0" w:line="240" w:lineRule="auto"/>
        <w:ind w:right="15"/>
        <w:jc w:val="center"/>
        <w:rPr>
          <w:rFonts w:ascii="Times New Roman" w:hAnsi="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97713C" w:rsidRPr="0097713C">
        <w:rPr>
          <w:rFonts w:eastAsia="Arial Unicode MS"/>
          <w:sz w:val="24"/>
          <w:szCs w:val="24"/>
        </w:rPr>
        <w:t xml:space="preserve">проектно-технологическая) практика </w:t>
      </w:r>
      <w:r w:rsidR="00B550ED">
        <w:rPr>
          <w:rFonts w:eastAsia="Arial Unicode MS"/>
          <w:sz w:val="24"/>
          <w:szCs w:val="24"/>
        </w:rPr>
        <w:t>2</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hAnsi="Times New Roman"/>
          <w:color w:val="000000"/>
          <w:sz w:val="24"/>
          <w:szCs w:val="24"/>
        </w:rPr>
      </w:pPr>
      <w:r w:rsidRPr="00F715AC">
        <w:rPr>
          <w:rFonts w:ascii="Times New Roman" w:hAnsi="Times New Roman"/>
          <w:color w:val="000000"/>
          <w:sz w:val="24"/>
          <w:szCs w:val="24"/>
        </w:rPr>
        <w:t xml:space="preserve">Практическая подготовка в форме </w:t>
      </w:r>
      <w:r w:rsidR="0097713C" w:rsidRPr="0097713C">
        <w:rPr>
          <w:rFonts w:ascii="Times New Roman" w:hAnsi="Times New Roman"/>
          <w:sz w:val="24"/>
          <w:szCs w:val="24"/>
        </w:rPr>
        <w:t>производственной (</w:t>
      </w:r>
      <w:r w:rsidR="0097713C" w:rsidRPr="0097713C">
        <w:rPr>
          <w:rFonts w:ascii="Times New Roman" w:eastAsia="Arial Unicode MS" w:hAnsi="Times New Roman"/>
          <w:sz w:val="24"/>
          <w:szCs w:val="24"/>
        </w:rPr>
        <w:t>проектно-технологическ</w:t>
      </w:r>
      <w:r w:rsidR="002F6372">
        <w:rPr>
          <w:rFonts w:ascii="Times New Roman" w:eastAsia="Arial Unicode MS" w:hAnsi="Times New Roman"/>
          <w:sz w:val="24"/>
          <w:szCs w:val="24"/>
        </w:rPr>
        <w:t>ой</w:t>
      </w:r>
      <w:r w:rsidR="0097713C" w:rsidRPr="0097713C">
        <w:rPr>
          <w:rFonts w:ascii="Times New Roman" w:eastAsia="Arial Unicode MS" w:hAnsi="Times New Roman"/>
          <w:sz w:val="24"/>
          <w:szCs w:val="24"/>
        </w:rPr>
        <w:t>) практик</w:t>
      </w:r>
      <w:r w:rsidR="002F6372">
        <w:rPr>
          <w:rFonts w:ascii="Times New Roman" w:eastAsia="Arial Unicode MS" w:hAnsi="Times New Roman"/>
          <w:sz w:val="24"/>
          <w:szCs w:val="24"/>
        </w:rPr>
        <w:t>и</w:t>
      </w:r>
      <w:r w:rsidR="0097713C" w:rsidRPr="0097713C">
        <w:rPr>
          <w:rFonts w:ascii="Times New Roman" w:eastAsia="Arial Unicode MS" w:hAnsi="Times New Roman"/>
          <w:sz w:val="24"/>
          <w:szCs w:val="24"/>
        </w:rPr>
        <w:t xml:space="preserve"> </w:t>
      </w:r>
      <w:r w:rsidR="003239C2" w:rsidRPr="0097713C">
        <w:rPr>
          <w:rFonts w:ascii="Times New Roman" w:hAnsi="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hAnsi="Times New Roman"/>
          <w:color w:val="000000"/>
          <w:sz w:val="24"/>
          <w:szCs w:val="24"/>
        </w:rPr>
      </w:pPr>
      <w:r w:rsidRPr="0097713C">
        <w:rPr>
          <w:rFonts w:ascii="Times New Roman" w:hAnsi="Times New Roman"/>
          <w:color w:val="000000"/>
          <w:sz w:val="24"/>
          <w:szCs w:val="24"/>
        </w:rPr>
        <w:t>а) полнота и качество выполнения требований, предусмотренных</w:t>
      </w:r>
      <w:r w:rsidRPr="007B58D9">
        <w:rPr>
          <w:rFonts w:ascii="Times New Roman" w:hAnsi="Times New Roman"/>
          <w:color w:val="000000"/>
          <w:sz w:val="24"/>
          <w:szCs w:val="24"/>
        </w:rPr>
        <w:t xml:space="preserve"> программой </w:t>
      </w:r>
      <w:r>
        <w:rPr>
          <w:rFonts w:ascii="Times New Roman" w:hAnsi="Times New Roman"/>
          <w:color w:val="000000"/>
          <w:sz w:val="24"/>
          <w:szCs w:val="24"/>
        </w:rPr>
        <w:t>практической подготовки</w:t>
      </w:r>
      <w:r w:rsidRPr="007B58D9">
        <w:rPr>
          <w:rFonts w:ascii="Times New Roman" w:hAnsi="Times New Roman"/>
          <w:color w:val="000000"/>
          <w:sz w:val="24"/>
          <w:szCs w:val="24"/>
        </w:rPr>
        <w:t>;</w:t>
      </w:r>
    </w:p>
    <w:p w:rsidR="003239C2" w:rsidRPr="007B58D9" w:rsidRDefault="003239C2" w:rsidP="000635C3">
      <w:pPr>
        <w:spacing w:after="0" w:line="240" w:lineRule="auto"/>
        <w:ind w:right="15"/>
        <w:jc w:val="both"/>
        <w:rPr>
          <w:rFonts w:ascii="Times New Roman" w:hAnsi="Times New Roman"/>
          <w:color w:val="000000"/>
          <w:sz w:val="24"/>
          <w:szCs w:val="24"/>
        </w:rPr>
      </w:pPr>
      <w:r w:rsidRPr="007B58D9">
        <w:rPr>
          <w:rFonts w:ascii="Times New Roman" w:hAnsi="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hAnsi="Times New Roman"/>
          <w:color w:val="000000"/>
          <w:sz w:val="24"/>
          <w:szCs w:val="24"/>
        </w:rPr>
      </w:pPr>
      <w:r w:rsidRPr="007B58D9">
        <w:rPr>
          <w:rFonts w:ascii="Times New Roman" w:hAnsi="Times New Roman"/>
          <w:color w:val="000000"/>
          <w:sz w:val="24"/>
          <w:szCs w:val="24"/>
        </w:rPr>
        <w:t>в)</w:t>
      </w:r>
      <w:r>
        <w:rPr>
          <w:rFonts w:ascii="Times New Roman" w:hAnsi="Times New Roman"/>
          <w:color w:val="000000"/>
          <w:sz w:val="24"/>
          <w:szCs w:val="24"/>
        </w:rPr>
        <w:t xml:space="preserve"> </w:t>
      </w:r>
      <w:r w:rsidRPr="007B58D9">
        <w:rPr>
          <w:rFonts w:ascii="Times New Roman" w:hAnsi="Times New Roman"/>
          <w:color w:val="000000"/>
          <w:sz w:val="24"/>
          <w:szCs w:val="24"/>
        </w:rPr>
        <w:t xml:space="preserve">дисциплинированность и исполнительность </w:t>
      </w:r>
      <w:r>
        <w:rPr>
          <w:rFonts w:ascii="Times New Roman" w:hAnsi="Times New Roman"/>
          <w:color w:val="000000"/>
          <w:sz w:val="24"/>
          <w:szCs w:val="24"/>
        </w:rPr>
        <w:t>обучающегося</w:t>
      </w:r>
      <w:r w:rsidRPr="007B58D9">
        <w:rPr>
          <w:rFonts w:ascii="Times New Roman" w:hAnsi="Times New Roman"/>
          <w:color w:val="000000"/>
          <w:sz w:val="24"/>
          <w:szCs w:val="24"/>
        </w:rPr>
        <w:t xml:space="preserve"> во время </w:t>
      </w:r>
      <w:r>
        <w:rPr>
          <w:rFonts w:ascii="Times New Roman" w:hAnsi="Times New Roman"/>
          <w:color w:val="000000"/>
          <w:sz w:val="24"/>
          <w:szCs w:val="24"/>
        </w:rPr>
        <w:t>практической подготовки</w:t>
      </w:r>
      <w:r w:rsidRPr="007B58D9">
        <w:rPr>
          <w:rFonts w:ascii="Times New Roman" w:hAnsi="Times New Roman"/>
          <w:color w:val="000000"/>
          <w:sz w:val="24"/>
          <w:szCs w:val="24"/>
        </w:rPr>
        <w:t>;</w:t>
      </w:r>
    </w:p>
    <w:p w:rsidR="003239C2" w:rsidRPr="00612ACB" w:rsidRDefault="003239C2" w:rsidP="000635C3">
      <w:pPr>
        <w:spacing w:after="0" w:line="240" w:lineRule="auto"/>
        <w:ind w:right="15"/>
        <w:jc w:val="both"/>
        <w:rPr>
          <w:rFonts w:ascii="Times New Roman" w:hAnsi="Times New Roman"/>
          <w:sz w:val="24"/>
          <w:szCs w:val="24"/>
        </w:rPr>
      </w:pPr>
      <w:r w:rsidRPr="007B58D9">
        <w:rPr>
          <w:rFonts w:ascii="Times New Roman" w:hAnsi="Times New Roman"/>
          <w:color w:val="000000"/>
          <w:sz w:val="24"/>
          <w:szCs w:val="24"/>
        </w:rPr>
        <w:t xml:space="preserve">г) </w:t>
      </w:r>
      <w:r w:rsidRPr="00612ACB">
        <w:rPr>
          <w:rFonts w:ascii="Times New Roman" w:hAnsi="Times New Roman"/>
          <w:color w:val="000000"/>
          <w:sz w:val="24"/>
          <w:szCs w:val="24"/>
        </w:rPr>
        <w:t xml:space="preserve">отзыв руководителя </w:t>
      </w:r>
      <w:r w:rsidR="00612ACB" w:rsidRPr="00612ACB">
        <w:rPr>
          <w:rFonts w:ascii="Times New Roman" w:hAnsi="Times New Roman"/>
          <w:sz w:val="24"/>
          <w:szCs w:val="24"/>
        </w:rPr>
        <w:t xml:space="preserve">по программе в форме практической подготовки при реализации </w:t>
      </w:r>
      <w:r w:rsidR="00C93FF1" w:rsidRPr="002B2EE6">
        <w:rPr>
          <w:rFonts w:ascii="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 xml:space="preserve">и </w:t>
      </w:r>
      <w:r w:rsidR="00762421">
        <w:rPr>
          <w:rFonts w:ascii="Times New Roman" w:eastAsia="Arial Unicode MS" w:hAnsi="Times New Roman"/>
          <w:sz w:val="24"/>
          <w:szCs w:val="24"/>
        </w:rPr>
        <w:t>2</w:t>
      </w:r>
      <w:r w:rsidR="00C93FF1">
        <w:rPr>
          <w:rFonts w:ascii="Times New Roman" w:eastAsia="Arial Unicode MS" w:hAnsi="Times New Roman"/>
          <w:sz w:val="24"/>
          <w:szCs w:val="24"/>
        </w:rPr>
        <w:t>)</w:t>
      </w:r>
      <w:r w:rsidR="00C93FF1">
        <w:rPr>
          <w:rFonts w:eastAsia="Arial Unicode MS"/>
        </w:rPr>
        <w:t xml:space="preserve"> </w:t>
      </w:r>
      <w:r w:rsidRPr="00612ACB">
        <w:rPr>
          <w:rFonts w:ascii="Times New Roman" w:hAnsi="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sz w:val="24"/>
          <w:szCs w:val="24"/>
        </w:rPr>
      </w:pPr>
      <w:r w:rsidRPr="007B58D9">
        <w:rPr>
          <w:rFonts w:ascii="Times New Roman" w:hAnsi="Times New Roman"/>
          <w:i/>
          <w:sz w:val="24"/>
          <w:szCs w:val="24"/>
        </w:rPr>
        <w:t>Критерии.</w:t>
      </w:r>
      <w:r w:rsidRPr="007B58D9">
        <w:rPr>
          <w:rFonts w:ascii="Times New Roman" w:hAnsi="Times New Roman"/>
          <w:sz w:val="24"/>
          <w:szCs w:val="24"/>
        </w:rPr>
        <w:t xml:space="preserve"> 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hAnsi="Times New Roman"/>
          <w:color w:val="000000"/>
          <w:sz w:val="24"/>
          <w:szCs w:val="24"/>
        </w:rPr>
        <w:t>практической подготовки</w:t>
      </w:r>
      <w:r w:rsidRPr="007B58D9">
        <w:rPr>
          <w:rFonts w:ascii="Times New Roman" w:hAnsi="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sz w:val="24"/>
          <w:szCs w:val="24"/>
        </w:rPr>
      </w:pPr>
      <w:r w:rsidRPr="007B58D9">
        <w:rPr>
          <w:rFonts w:ascii="Times New Roman" w:hAnsi="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практической подготовки</w:t>
      </w:r>
      <w:r w:rsidRPr="007B58D9">
        <w:rPr>
          <w:rFonts w:ascii="Times New Roman" w:hAnsi="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sz w:val="24"/>
          <w:szCs w:val="24"/>
        </w:rPr>
      </w:pPr>
      <w:r w:rsidRPr="007B58D9">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hAnsi="Times New Roman"/>
          <w:color w:val="000000"/>
          <w:sz w:val="24"/>
          <w:szCs w:val="24"/>
        </w:rPr>
        <w:t>практической подготовки</w:t>
      </w:r>
      <w:r w:rsidRPr="007B58D9">
        <w:rPr>
          <w:rFonts w:ascii="Times New Roman" w:hAnsi="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sz w:val="24"/>
          <w:szCs w:val="24"/>
        </w:rPr>
      </w:pPr>
      <w:r w:rsidRPr="007B58D9">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hAnsi="Times New Roman"/>
          <w:color w:val="000000"/>
          <w:sz w:val="24"/>
          <w:szCs w:val="24"/>
        </w:rPr>
        <w:t>практической подготовк</w:t>
      </w:r>
      <w:r w:rsidR="000E0BD4">
        <w:rPr>
          <w:rFonts w:ascii="Times New Roman" w:hAnsi="Times New Roman"/>
          <w:color w:val="000000"/>
          <w:sz w:val="24"/>
          <w:szCs w:val="24"/>
        </w:rPr>
        <w:t>е</w:t>
      </w:r>
      <w:r w:rsidRPr="007B58D9">
        <w:rPr>
          <w:rFonts w:ascii="Times New Roman" w:hAnsi="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sz w:val="24"/>
          <w:szCs w:val="24"/>
        </w:rPr>
      </w:pPr>
      <w:r w:rsidRPr="007B58D9">
        <w:rPr>
          <w:rFonts w:ascii="Times New Roman" w:hAnsi="Times New Roman"/>
          <w:sz w:val="24"/>
          <w:szCs w:val="24"/>
        </w:rPr>
        <w:t xml:space="preserve">Положительная оценка по результатам защиты отчёта о </w:t>
      </w:r>
      <w:r>
        <w:rPr>
          <w:rFonts w:ascii="Times New Roman" w:hAnsi="Times New Roman"/>
          <w:color w:val="000000"/>
          <w:sz w:val="24"/>
          <w:szCs w:val="24"/>
        </w:rPr>
        <w:t>практической подготовк</w:t>
      </w:r>
      <w:r w:rsidR="000E0BD4">
        <w:rPr>
          <w:rFonts w:ascii="Times New Roman" w:hAnsi="Times New Roman"/>
          <w:color w:val="000000"/>
          <w:sz w:val="24"/>
          <w:szCs w:val="24"/>
        </w:rPr>
        <w:t xml:space="preserve">е </w:t>
      </w:r>
      <w:r w:rsidRPr="007B58D9">
        <w:rPr>
          <w:rFonts w:ascii="Times New Roman" w:hAnsi="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0635C3">
      <w:pPr>
        <w:spacing w:after="0" w:line="240" w:lineRule="auto"/>
        <w:ind w:right="15" w:firstLine="709"/>
        <w:rPr>
          <w:rFonts w:ascii="Times New Roman" w:hAnsi="Times New Roman"/>
          <w:b/>
          <w:sz w:val="32"/>
          <w:szCs w:val="32"/>
        </w:rPr>
      </w:pPr>
      <w:bookmarkStart w:id="2" w:name="bookmark10"/>
    </w:p>
    <w:p w:rsidR="00004742" w:rsidRPr="000B008C" w:rsidRDefault="00F44362" w:rsidP="000635C3">
      <w:pPr>
        <w:spacing w:after="0" w:line="240" w:lineRule="auto"/>
        <w:ind w:right="15"/>
        <w:jc w:val="center"/>
        <w:rPr>
          <w:rFonts w:ascii="Times New Roman" w:hAnsi="Times New Roman"/>
          <w:b/>
          <w:sz w:val="24"/>
          <w:szCs w:val="24"/>
        </w:rPr>
      </w:pPr>
      <w:r w:rsidRPr="00977D79">
        <w:rPr>
          <w:rFonts w:ascii="Times New Roman" w:hAnsi="Times New Roman"/>
          <w:b/>
          <w:sz w:val="24"/>
          <w:szCs w:val="24"/>
        </w:rPr>
        <w:t>5</w:t>
      </w:r>
      <w:r w:rsidR="00706A9C" w:rsidRPr="00977D79">
        <w:rPr>
          <w:rFonts w:ascii="Times New Roman" w:hAnsi="Times New Roman"/>
          <w:b/>
          <w:sz w:val="24"/>
          <w:szCs w:val="24"/>
        </w:rPr>
        <w:t xml:space="preserve">. </w:t>
      </w:r>
      <w:r w:rsidR="00004742" w:rsidRPr="00977D79">
        <w:rPr>
          <w:rFonts w:ascii="Times New Roman" w:hAnsi="Times New Roman"/>
          <w:b/>
          <w:sz w:val="24"/>
          <w:szCs w:val="24"/>
        </w:rPr>
        <w:t xml:space="preserve">Содержание </w:t>
      </w:r>
      <w:r w:rsidR="004D055A" w:rsidRPr="00F715AC">
        <w:rPr>
          <w:rFonts w:ascii="Times New Roman" w:hAnsi="Times New Roman"/>
          <w:b/>
          <w:color w:val="000000"/>
          <w:sz w:val="24"/>
          <w:szCs w:val="24"/>
        </w:rPr>
        <w:t xml:space="preserve">практической подготовки </w:t>
      </w:r>
      <w:r w:rsidR="003F419D" w:rsidRPr="00977D79">
        <w:rPr>
          <w:rFonts w:ascii="Times New Roman" w:hAnsi="Times New Roman"/>
          <w:b/>
          <w:sz w:val="24"/>
          <w:szCs w:val="24"/>
        </w:rPr>
        <w:t>в</w:t>
      </w:r>
      <w:r w:rsidR="003F419D" w:rsidRPr="00F715AC">
        <w:rPr>
          <w:rFonts w:ascii="Times New Roman" w:hAnsi="Times New Roman"/>
          <w:b/>
          <w:color w:val="000000"/>
          <w:sz w:val="24"/>
          <w:szCs w:val="24"/>
        </w:rPr>
        <w:t xml:space="preserve"> форме</w:t>
      </w:r>
      <w:r w:rsidR="003F419D" w:rsidRPr="00F715AC">
        <w:rPr>
          <w:b/>
          <w:color w:val="000000"/>
          <w:sz w:val="24"/>
          <w:szCs w:val="24"/>
        </w:rPr>
        <w:t xml:space="preserve"> </w:t>
      </w:r>
      <w:r w:rsidR="003F419D" w:rsidRPr="003F419D">
        <w:rPr>
          <w:rFonts w:ascii="Times New Roman" w:hAnsi="Times New Roman"/>
          <w:b/>
          <w:color w:val="000000"/>
          <w:sz w:val="24"/>
          <w:szCs w:val="24"/>
        </w:rPr>
        <w:t>производственной практики (</w:t>
      </w:r>
      <w:r w:rsidR="003F419D" w:rsidRPr="003F419D">
        <w:rPr>
          <w:rFonts w:ascii="Times New Roman" w:eastAsia="Arial Unicode MS" w:hAnsi="Times New Roman"/>
          <w:b/>
          <w:sz w:val="24"/>
          <w:szCs w:val="24"/>
        </w:rPr>
        <w:t xml:space="preserve">технологическая (проектно-технологическая) практика </w:t>
      </w:r>
      <w:r w:rsidR="00762421">
        <w:rPr>
          <w:rFonts w:ascii="Times New Roman" w:eastAsia="Arial Unicode MS" w:hAnsi="Times New Roman"/>
          <w:b/>
          <w:sz w:val="24"/>
          <w:szCs w:val="24"/>
        </w:rPr>
        <w:t>2</w:t>
      </w:r>
      <w:r w:rsidR="003F419D" w:rsidRPr="003F419D">
        <w:rPr>
          <w:rFonts w:ascii="Times New Roman" w:hAnsi="Times New Roman"/>
          <w:b/>
          <w:color w:val="000000"/>
          <w:sz w:val="24"/>
          <w:szCs w:val="24"/>
        </w:rPr>
        <w:t>)</w:t>
      </w:r>
    </w:p>
    <w:p w:rsidR="00706A9C" w:rsidRPr="000B008C" w:rsidRDefault="00706A9C" w:rsidP="000635C3">
      <w:pPr>
        <w:spacing w:after="0" w:line="240" w:lineRule="auto"/>
        <w:ind w:right="15" w:firstLine="709"/>
        <w:jc w:val="center"/>
        <w:rPr>
          <w:rFonts w:ascii="Times New Roman" w:hAnsi="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C93FF1" w:rsidRPr="002B2EE6">
        <w:rPr>
          <w:rFonts w:eastAsia="Arial Unicode MS"/>
          <w:sz w:val="24"/>
          <w:szCs w:val="24"/>
        </w:rPr>
        <w:t>технологическ</w:t>
      </w:r>
      <w:r w:rsidR="00C93FF1">
        <w:rPr>
          <w:rFonts w:eastAsia="Arial Unicode MS"/>
          <w:sz w:val="24"/>
          <w:szCs w:val="24"/>
        </w:rPr>
        <w:t>ой</w:t>
      </w:r>
      <w:r w:rsidR="00C93FF1" w:rsidRPr="002B2EE6">
        <w:rPr>
          <w:rFonts w:eastAsia="Arial Unicode MS"/>
          <w:sz w:val="24"/>
          <w:szCs w:val="24"/>
        </w:rPr>
        <w:t xml:space="preserve"> (проектно-технологическ</w:t>
      </w:r>
      <w:r w:rsidR="00C93FF1">
        <w:rPr>
          <w:rFonts w:eastAsia="Arial Unicode MS"/>
          <w:sz w:val="24"/>
          <w:szCs w:val="24"/>
        </w:rPr>
        <w:t>ой</w:t>
      </w:r>
      <w:r w:rsidR="00C93FF1" w:rsidRPr="002B2EE6">
        <w:rPr>
          <w:rFonts w:eastAsia="Arial Unicode MS"/>
          <w:sz w:val="24"/>
          <w:szCs w:val="24"/>
        </w:rPr>
        <w:t>) практик</w:t>
      </w:r>
      <w:r w:rsidR="00C93FF1">
        <w:rPr>
          <w:rFonts w:eastAsia="Arial Unicode MS"/>
          <w:sz w:val="24"/>
          <w:szCs w:val="24"/>
        </w:rPr>
        <w:t xml:space="preserve">и </w:t>
      </w:r>
      <w:r w:rsidR="00765ECC">
        <w:rPr>
          <w:rFonts w:eastAsia="Arial Unicode MS"/>
          <w:sz w:val="24"/>
          <w:szCs w:val="24"/>
        </w:rPr>
        <w:t>2</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sz w:val="24"/>
          <w:szCs w:val="24"/>
        </w:rPr>
      </w:pPr>
    </w:p>
    <w:p w:rsidR="000B008C" w:rsidRPr="000B008C" w:rsidRDefault="000B008C" w:rsidP="000635C3">
      <w:pPr>
        <w:ind w:right="15"/>
        <w:jc w:val="center"/>
        <w:rPr>
          <w:rStyle w:val="fontstyle01"/>
          <w:rFonts w:ascii="Times New Roman" w:hAnsi="Times New Roman"/>
        </w:rPr>
      </w:pPr>
      <w:r w:rsidRPr="0080141D">
        <w:rPr>
          <w:rStyle w:val="fontstyle01"/>
          <w:rFonts w:ascii="Times New Roman" w:hAnsi="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b/>
          <w:sz w:val="24"/>
          <w:szCs w:val="24"/>
        </w:rPr>
      </w:pPr>
      <w:r w:rsidRPr="005403F6">
        <w:rPr>
          <w:rStyle w:val="fontstyle01"/>
          <w:rFonts w:ascii="Times New Roman" w:hAnsi="Times New Roman"/>
          <w:color w:val="auto"/>
        </w:rPr>
        <w:t xml:space="preserve">В ходе выполнения </w:t>
      </w:r>
      <w:r w:rsidR="00C81D2A" w:rsidRPr="005403F6">
        <w:rPr>
          <w:rStyle w:val="fontstyle01"/>
          <w:rFonts w:ascii="Times New Roman" w:hAnsi="Times New Roman"/>
          <w:color w:val="auto"/>
        </w:rPr>
        <w:t>отчета</w:t>
      </w:r>
      <w:r w:rsidRPr="005403F6">
        <w:rPr>
          <w:rStyle w:val="fontstyle01"/>
          <w:rFonts w:ascii="Times New Roman" w:hAnsi="Times New Roman"/>
          <w:color w:val="auto"/>
        </w:rPr>
        <w:t xml:space="preserve"> обучающемуся надлежит </w:t>
      </w:r>
      <w:r w:rsidR="00C81D2A" w:rsidRPr="005403F6">
        <w:rPr>
          <w:rStyle w:val="fontstyle01"/>
          <w:rFonts w:ascii="Times New Roman" w:hAnsi="Times New Roman"/>
          <w:color w:val="auto"/>
        </w:rPr>
        <w:t>выполнить следующие практические задания</w:t>
      </w:r>
      <w:r w:rsidRPr="005403F6">
        <w:rPr>
          <w:rStyle w:val="fontstyle01"/>
          <w:rFonts w:ascii="Times New Roman" w:hAnsi="Times New Roman"/>
          <w:color w:val="auto"/>
        </w:rPr>
        <w:t>:</w:t>
      </w:r>
      <w:r w:rsidRPr="005403F6">
        <w:rPr>
          <w:rFonts w:ascii="Times New Roman" w:hAnsi="Times New Roman"/>
          <w:b/>
          <w:sz w:val="24"/>
          <w:szCs w:val="24"/>
        </w:rPr>
        <w:t xml:space="preserve"> </w:t>
      </w:r>
    </w:p>
    <w:p w:rsidR="00000AC8" w:rsidRDefault="00000AC8" w:rsidP="000635C3">
      <w:pPr>
        <w:pStyle w:val="ae"/>
        <w:spacing w:before="0" w:beforeAutospacing="0" w:after="0" w:afterAutospacing="0"/>
        <w:ind w:right="15"/>
        <w:jc w:val="center"/>
        <w:rPr>
          <w:b/>
        </w:rPr>
      </w:pPr>
    </w:p>
    <w:p w:rsidR="0019284A" w:rsidRPr="0019284A" w:rsidRDefault="0019284A" w:rsidP="00754A51">
      <w:pPr>
        <w:pStyle w:val="ac"/>
        <w:numPr>
          <w:ilvl w:val="0"/>
          <w:numId w:val="15"/>
        </w:numPr>
        <w:spacing w:after="0" w:line="240" w:lineRule="auto"/>
        <w:ind w:right="15" w:hanging="720"/>
        <w:jc w:val="both"/>
        <w:rPr>
          <w:rFonts w:ascii="Times New Roman" w:hAnsi="Times New Roman"/>
          <w:b/>
          <w:sz w:val="24"/>
          <w:szCs w:val="24"/>
        </w:rPr>
      </w:pPr>
      <w:r w:rsidRPr="0019284A">
        <w:rPr>
          <w:rFonts w:ascii="Times New Roman" w:hAnsi="Times New Roman"/>
          <w:b/>
          <w:sz w:val="24"/>
          <w:szCs w:val="24"/>
        </w:rPr>
        <w:t xml:space="preserve">Представить общую характеристику профильной организации: </w:t>
      </w:r>
    </w:p>
    <w:p w:rsidR="00762421" w:rsidRPr="0019284A" w:rsidRDefault="00762421" w:rsidP="00762421">
      <w:pPr>
        <w:pStyle w:val="ac"/>
        <w:numPr>
          <w:ilvl w:val="0"/>
          <w:numId w:val="32"/>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полное наименование организации, юридический адрес и местоположение, форма собственности, вид деятельности по коду (</w:t>
      </w:r>
      <w:r w:rsidRPr="0019284A">
        <w:rPr>
          <w:rStyle w:val="details-content-item-trigger-description"/>
          <w:rFonts w:ascii="Times New Roman" w:hAnsi="Times New Roman"/>
          <w:sz w:val="24"/>
          <w:szCs w:val="24"/>
        </w:rPr>
        <w:t>ОКЭД</w:t>
      </w:r>
      <w:r w:rsidRPr="0019284A">
        <w:rPr>
          <w:rStyle w:val="details-content-item-trigger-heading"/>
          <w:rFonts w:ascii="Times New Roman" w:hAnsi="Times New Roman"/>
          <w:sz w:val="24"/>
          <w:szCs w:val="24"/>
        </w:rPr>
        <w:t>), размер предприятия (малые, средние, крупные.) с указанием</w:t>
      </w:r>
      <w:r w:rsidRPr="0019284A">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особенностей, </w:t>
      </w:r>
      <w:r w:rsidRPr="0019284A">
        <w:rPr>
          <w:rStyle w:val="details-content-item-trigger-heading"/>
          <w:rFonts w:ascii="Times New Roman" w:hAnsi="Times New Roman"/>
          <w:sz w:val="24"/>
          <w:szCs w:val="24"/>
        </w:rPr>
        <w:t xml:space="preserve">ИНН, </w:t>
      </w:r>
      <w:r w:rsidRPr="0019284A">
        <w:rPr>
          <w:rFonts w:ascii="Times New Roman" w:hAnsi="Times New Roman"/>
          <w:sz w:val="24"/>
          <w:szCs w:val="24"/>
        </w:rPr>
        <w:t xml:space="preserve">ОГРН, </w:t>
      </w:r>
      <w:r w:rsidRPr="0019284A">
        <w:rPr>
          <w:rStyle w:val="details-content-item-trigger-heading"/>
          <w:rFonts w:ascii="Times New Roman" w:hAnsi="Times New Roman"/>
          <w:sz w:val="24"/>
          <w:szCs w:val="24"/>
        </w:rPr>
        <w:t xml:space="preserve"> БИН</w:t>
      </w:r>
      <w:r>
        <w:rPr>
          <w:rStyle w:val="details-content-item-trigger-heading"/>
          <w:rFonts w:ascii="Times New Roman" w:hAnsi="Times New Roman"/>
          <w:sz w:val="24"/>
          <w:szCs w:val="24"/>
        </w:rPr>
        <w:t xml:space="preserve">, </w:t>
      </w:r>
      <w:r w:rsidRPr="0019284A">
        <w:rPr>
          <w:rFonts w:ascii="Times New Roman" w:hAnsi="Times New Roman"/>
          <w:sz w:val="24"/>
          <w:szCs w:val="24"/>
        </w:rPr>
        <w:t>сведения об истории организации, дата регистрации, миссия организации; .</w:t>
      </w:r>
    </w:p>
    <w:p w:rsidR="00762421" w:rsidRDefault="00762421" w:rsidP="00762421">
      <w:pPr>
        <w:pStyle w:val="ac"/>
        <w:numPr>
          <w:ilvl w:val="0"/>
          <w:numId w:val="32"/>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организационно-правовая форма и организационная структура профильной организации, (составить организационную структуру управления профильной организации, кратко описать функциональное место в профильной организации</w:t>
      </w:r>
      <w:r>
        <w:rPr>
          <w:rFonts w:ascii="Times New Roman" w:hAnsi="Times New Roman"/>
          <w:sz w:val="24"/>
          <w:szCs w:val="24"/>
        </w:rPr>
        <w:t>;</w:t>
      </w:r>
      <w:r w:rsidRPr="0019284A">
        <w:rPr>
          <w:rFonts w:ascii="Times New Roman" w:hAnsi="Times New Roman"/>
          <w:sz w:val="24"/>
          <w:szCs w:val="24"/>
        </w:rPr>
        <w:t xml:space="preserve"> </w:t>
      </w:r>
    </w:p>
    <w:p w:rsidR="00762421" w:rsidRDefault="00762421" w:rsidP="00762421">
      <w:pPr>
        <w:pStyle w:val="ac"/>
        <w:numPr>
          <w:ilvl w:val="0"/>
          <w:numId w:val="32"/>
        </w:numPr>
        <w:spacing w:after="0" w:line="240" w:lineRule="auto"/>
        <w:ind w:right="15" w:hanging="720"/>
        <w:jc w:val="both"/>
        <w:rPr>
          <w:rFonts w:ascii="Times New Roman" w:hAnsi="Times New Roman"/>
          <w:sz w:val="24"/>
          <w:szCs w:val="24"/>
        </w:rPr>
      </w:pPr>
      <w:r w:rsidRPr="00822400">
        <w:rPr>
          <w:rFonts w:ascii="Times New Roman" w:hAnsi="Times New Roman"/>
          <w:sz w:val="24"/>
          <w:szCs w:val="24"/>
        </w:rPr>
        <w:t>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r>
        <w:rPr>
          <w:rFonts w:ascii="Times New Roman" w:hAnsi="Times New Roman"/>
          <w:sz w:val="24"/>
          <w:szCs w:val="24"/>
        </w:rPr>
        <w:t>;</w:t>
      </w:r>
    </w:p>
    <w:p w:rsidR="00762421" w:rsidRDefault="00762421" w:rsidP="00762421">
      <w:pPr>
        <w:pStyle w:val="ac"/>
        <w:numPr>
          <w:ilvl w:val="0"/>
          <w:numId w:val="32"/>
        </w:numPr>
        <w:spacing w:after="0" w:line="240" w:lineRule="auto"/>
        <w:ind w:right="15" w:hanging="720"/>
        <w:jc w:val="both"/>
        <w:rPr>
          <w:rFonts w:ascii="Times New Roman" w:hAnsi="Times New Roman"/>
          <w:sz w:val="24"/>
          <w:szCs w:val="24"/>
        </w:rPr>
      </w:pPr>
      <w:r w:rsidRPr="00BB387F">
        <w:rPr>
          <w:rFonts w:ascii="Times New Roman" w:hAnsi="Times New Roman"/>
          <w:sz w:val="24"/>
          <w:szCs w:val="24"/>
        </w:rPr>
        <w:t>оценка финансово-хозяйственной деятельности организации</w:t>
      </w:r>
      <w:r>
        <w:rPr>
          <w:rFonts w:ascii="Times New Roman" w:hAnsi="Times New Roman"/>
          <w:sz w:val="24"/>
          <w:szCs w:val="24"/>
        </w:rPr>
        <w:t>: динамика экономических показателей (выручка, себестоимость, прибыль от продаж, чистая прибыль); показателей состояния основных и оборонных средств, эффективности их использования; показателей по труду и его оплате, эффективности использования трудовых показателей в организации.</w:t>
      </w:r>
    </w:p>
    <w:p w:rsidR="00466CAC" w:rsidRDefault="00466CAC" w:rsidP="00466CAC">
      <w:pPr>
        <w:pStyle w:val="ac"/>
        <w:spacing w:after="0" w:line="240" w:lineRule="auto"/>
        <w:ind w:right="15"/>
        <w:jc w:val="both"/>
        <w:rPr>
          <w:rFonts w:ascii="Times New Roman" w:hAnsi="Times New Roman"/>
          <w:sz w:val="24"/>
          <w:szCs w:val="24"/>
        </w:rPr>
      </w:pPr>
    </w:p>
    <w:p w:rsidR="00762421" w:rsidRDefault="00762421" w:rsidP="00466CAC">
      <w:pPr>
        <w:pStyle w:val="ac"/>
        <w:spacing w:after="0" w:line="240" w:lineRule="auto"/>
        <w:ind w:right="15"/>
        <w:jc w:val="both"/>
        <w:rPr>
          <w:rFonts w:ascii="Times New Roman" w:hAnsi="Times New Roman"/>
          <w:sz w:val="24"/>
          <w:szCs w:val="24"/>
        </w:rPr>
      </w:pPr>
    </w:p>
    <w:p w:rsidR="00762421" w:rsidRPr="00762421" w:rsidRDefault="00762421" w:rsidP="00762421">
      <w:pPr>
        <w:widowControl w:val="0"/>
        <w:numPr>
          <w:ilvl w:val="0"/>
          <w:numId w:val="15"/>
        </w:numPr>
        <w:shd w:val="clear" w:color="auto" w:fill="FFFFFF"/>
        <w:autoSpaceDE w:val="0"/>
        <w:autoSpaceDN w:val="0"/>
        <w:adjustRightInd w:val="0"/>
        <w:spacing w:after="0" w:line="240" w:lineRule="auto"/>
        <w:contextualSpacing/>
        <w:jc w:val="both"/>
        <w:rPr>
          <w:rFonts w:ascii="Times New Roman" w:eastAsia="Calibri" w:hAnsi="Times New Roman"/>
          <w:b/>
          <w:sz w:val="24"/>
          <w:szCs w:val="24"/>
          <w:lang w:val="x-none" w:eastAsia="en-US"/>
        </w:rPr>
      </w:pPr>
      <w:r w:rsidRPr="00762421">
        <w:rPr>
          <w:rFonts w:ascii="Times New Roman" w:eastAsia="Calibri" w:hAnsi="Times New Roman"/>
          <w:b/>
          <w:sz w:val="24"/>
          <w:szCs w:val="24"/>
          <w:lang w:eastAsia="en-US"/>
        </w:rPr>
        <w:lastRenderedPageBreak/>
        <w:t xml:space="preserve">Определить особенности ценообразования объектов </w:t>
      </w:r>
      <w:r w:rsidRPr="00762421">
        <w:rPr>
          <w:rFonts w:ascii="Times New Roman" w:eastAsia="Calibri" w:hAnsi="Times New Roman"/>
          <w:b/>
          <w:sz w:val="24"/>
          <w:szCs w:val="24"/>
          <w:lang w:val="x-none" w:eastAsia="en-US"/>
        </w:rPr>
        <w:t>движимого и недвижимого имущества</w:t>
      </w:r>
      <w:r w:rsidRPr="00762421">
        <w:rPr>
          <w:rFonts w:ascii="Times New Roman" w:eastAsia="Calibri" w:hAnsi="Times New Roman"/>
          <w:b/>
          <w:sz w:val="24"/>
          <w:szCs w:val="24"/>
          <w:lang w:eastAsia="en-US"/>
        </w:rPr>
        <w:t xml:space="preserve"> </w:t>
      </w:r>
      <w:r w:rsidRPr="00762421">
        <w:rPr>
          <w:rFonts w:ascii="Times New Roman" w:eastAsia="Calibri" w:hAnsi="Times New Roman"/>
          <w:b/>
          <w:sz w:val="24"/>
          <w:szCs w:val="24"/>
          <w:lang w:val="x-none" w:eastAsia="en-US"/>
        </w:rPr>
        <w:t xml:space="preserve">профильной организации </w:t>
      </w:r>
    </w:p>
    <w:p w:rsidR="00762421" w:rsidRPr="00762421" w:rsidRDefault="00762421" w:rsidP="00762421">
      <w:pPr>
        <w:widowControl w:val="0"/>
        <w:numPr>
          <w:ilvl w:val="0"/>
          <w:numId w:val="33"/>
        </w:numPr>
        <w:shd w:val="clear" w:color="auto" w:fill="FFFFFF"/>
        <w:autoSpaceDE w:val="0"/>
        <w:autoSpaceDN w:val="0"/>
        <w:adjustRightInd w:val="0"/>
        <w:spacing w:after="0" w:line="240" w:lineRule="auto"/>
        <w:ind w:left="709" w:hanging="720"/>
        <w:contextualSpacing/>
        <w:jc w:val="both"/>
        <w:rPr>
          <w:rFonts w:ascii="Times New Roman" w:eastAsia="Calibri" w:hAnsi="Times New Roman"/>
          <w:sz w:val="24"/>
          <w:szCs w:val="24"/>
          <w:lang w:eastAsia="en-US"/>
        </w:rPr>
      </w:pPr>
      <w:r w:rsidRPr="00762421">
        <w:rPr>
          <w:rFonts w:ascii="Times New Roman" w:eastAsia="Calibri" w:hAnsi="Times New Roman"/>
          <w:sz w:val="24"/>
          <w:szCs w:val="24"/>
          <w:lang w:eastAsia="en-US"/>
        </w:rPr>
        <w:t xml:space="preserve">исследование потребительских предпочтений на рынке объектов </w:t>
      </w:r>
      <w:r w:rsidRPr="00762421">
        <w:rPr>
          <w:rFonts w:ascii="Times New Roman" w:eastAsia="Calibri" w:hAnsi="Times New Roman"/>
          <w:sz w:val="24"/>
          <w:szCs w:val="24"/>
          <w:lang w:val="x-none" w:eastAsia="en-US"/>
        </w:rPr>
        <w:t>движимого и недвижимого имущества</w:t>
      </w:r>
      <w:r w:rsidRPr="00762421">
        <w:rPr>
          <w:rFonts w:ascii="Times New Roman" w:eastAsia="Calibri" w:hAnsi="Times New Roman"/>
          <w:sz w:val="24"/>
          <w:szCs w:val="24"/>
          <w:lang w:eastAsia="en-US"/>
        </w:rPr>
        <w:t>;</w:t>
      </w:r>
    </w:p>
    <w:p w:rsidR="00762421" w:rsidRPr="00762421" w:rsidRDefault="00762421" w:rsidP="00762421">
      <w:pPr>
        <w:widowControl w:val="0"/>
        <w:numPr>
          <w:ilvl w:val="0"/>
          <w:numId w:val="33"/>
        </w:numPr>
        <w:shd w:val="clear" w:color="auto" w:fill="FFFFFF"/>
        <w:autoSpaceDE w:val="0"/>
        <w:autoSpaceDN w:val="0"/>
        <w:adjustRightInd w:val="0"/>
        <w:spacing w:after="0" w:line="240" w:lineRule="auto"/>
        <w:ind w:left="709" w:hanging="720"/>
        <w:contextualSpacing/>
        <w:jc w:val="both"/>
        <w:rPr>
          <w:rFonts w:ascii="Times New Roman" w:eastAsia="Calibri" w:hAnsi="Times New Roman"/>
          <w:b/>
          <w:sz w:val="24"/>
          <w:szCs w:val="24"/>
          <w:lang w:eastAsia="en-US"/>
        </w:rPr>
      </w:pPr>
      <w:r w:rsidRPr="00762421">
        <w:rPr>
          <w:rFonts w:ascii="YS Text" w:eastAsia="Calibri" w:hAnsi="YS Text"/>
          <w:color w:val="000000"/>
          <w:sz w:val="23"/>
          <w:szCs w:val="23"/>
          <w:shd w:val="clear" w:color="auto" w:fill="FFFFFF"/>
          <w:lang w:val="x-none" w:eastAsia="en-US"/>
        </w:rPr>
        <w:t>потребительской привлекательности</w:t>
      </w:r>
      <w:r w:rsidRPr="00762421">
        <w:rPr>
          <w:rFonts w:ascii="YS Text" w:eastAsia="Calibri" w:hAnsi="YS Text"/>
          <w:color w:val="000000"/>
          <w:sz w:val="23"/>
          <w:szCs w:val="23"/>
          <w:shd w:val="clear" w:color="auto" w:fill="FFFFFF"/>
          <w:lang w:eastAsia="en-US"/>
        </w:rPr>
        <w:t xml:space="preserve"> </w:t>
      </w:r>
      <w:r w:rsidRPr="00762421">
        <w:rPr>
          <w:rFonts w:ascii="Times New Roman" w:eastAsia="Calibri" w:hAnsi="Times New Roman"/>
          <w:sz w:val="24"/>
          <w:szCs w:val="24"/>
          <w:lang w:eastAsia="en-US"/>
        </w:rPr>
        <w:t xml:space="preserve">объектов </w:t>
      </w:r>
      <w:r w:rsidRPr="00762421">
        <w:rPr>
          <w:rFonts w:ascii="Times New Roman" w:eastAsia="Calibri" w:hAnsi="Times New Roman"/>
          <w:sz w:val="24"/>
          <w:szCs w:val="24"/>
          <w:lang w:val="x-none" w:eastAsia="en-US"/>
        </w:rPr>
        <w:t>движимого и недвижимого имущества</w:t>
      </w:r>
      <w:r w:rsidRPr="00762421">
        <w:rPr>
          <w:rFonts w:ascii="Times New Roman" w:eastAsia="Calibri" w:hAnsi="Times New Roman"/>
          <w:sz w:val="24"/>
          <w:szCs w:val="24"/>
          <w:lang w:eastAsia="en-US"/>
        </w:rPr>
        <w:t xml:space="preserve"> на рынке</w:t>
      </w:r>
      <w:r w:rsidRPr="00762421">
        <w:rPr>
          <w:rFonts w:ascii="YS Text" w:eastAsia="Calibri" w:hAnsi="YS Text"/>
          <w:color w:val="000000"/>
          <w:sz w:val="23"/>
          <w:szCs w:val="23"/>
          <w:shd w:val="clear" w:color="auto" w:fill="FFFFFF"/>
          <w:lang w:eastAsia="en-US"/>
        </w:rPr>
        <w:t xml:space="preserve"> направления </w:t>
      </w:r>
      <w:r w:rsidRPr="00762421">
        <w:rPr>
          <w:rFonts w:ascii="YS Text" w:eastAsia="Calibri" w:hAnsi="YS Text"/>
          <w:color w:val="000000"/>
          <w:sz w:val="23"/>
          <w:szCs w:val="23"/>
          <w:shd w:val="clear" w:color="auto" w:fill="FFFFFF"/>
          <w:lang w:val="x-none" w:eastAsia="en-US"/>
        </w:rPr>
        <w:t>повышения</w:t>
      </w:r>
      <w:r w:rsidRPr="00762421">
        <w:rPr>
          <w:rFonts w:ascii="Times New Roman" w:eastAsia="Calibri" w:hAnsi="Times New Roman"/>
          <w:sz w:val="24"/>
          <w:szCs w:val="24"/>
          <w:lang w:eastAsia="en-US"/>
        </w:rPr>
        <w:t>;</w:t>
      </w:r>
    </w:p>
    <w:p w:rsidR="00762421" w:rsidRPr="00762421" w:rsidRDefault="00762421" w:rsidP="00762421">
      <w:pPr>
        <w:widowControl w:val="0"/>
        <w:numPr>
          <w:ilvl w:val="0"/>
          <w:numId w:val="33"/>
        </w:numPr>
        <w:shd w:val="clear" w:color="auto" w:fill="FFFFFF"/>
        <w:autoSpaceDE w:val="0"/>
        <w:autoSpaceDN w:val="0"/>
        <w:adjustRightInd w:val="0"/>
        <w:spacing w:after="0" w:line="240" w:lineRule="auto"/>
        <w:ind w:left="709" w:hanging="720"/>
        <w:contextualSpacing/>
        <w:jc w:val="both"/>
        <w:rPr>
          <w:rFonts w:ascii="Times New Roman" w:eastAsia="Calibri" w:hAnsi="Times New Roman"/>
          <w:sz w:val="24"/>
          <w:szCs w:val="24"/>
          <w:lang w:eastAsia="en-US"/>
        </w:rPr>
      </w:pPr>
      <w:r w:rsidRPr="00762421">
        <w:rPr>
          <w:rFonts w:ascii="Times New Roman" w:eastAsia="Calibri" w:hAnsi="Times New Roman"/>
          <w:sz w:val="24"/>
          <w:szCs w:val="24"/>
          <w:lang w:eastAsia="en-US"/>
        </w:rPr>
        <w:t xml:space="preserve">особенности формирования цены на объекты </w:t>
      </w:r>
      <w:r w:rsidRPr="00762421">
        <w:rPr>
          <w:rFonts w:ascii="Times New Roman" w:eastAsia="Calibri" w:hAnsi="Times New Roman"/>
          <w:sz w:val="24"/>
          <w:szCs w:val="24"/>
          <w:lang w:val="x-none" w:eastAsia="en-US"/>
        </w:rPr>
        <w:t>движимого и недвижимого имущества</w:t>
      </w:r>
      <w:r w:rsidRPr="00762421">
        <w:rPr>
          <w:rFonts w:ascii="Times New Roman" w:eastAsia="Calibri" w:hAnsi="Times New Roman"/>
          <w:sz w:val="24"/>
          <w:szCs w:val="24"/>
          <w:lang w:eastAsia="en-US"/>
        </w:rPr>
        <w:t>;</w:t>
      </w:r>
    </w:p>
    <w:p w:rsidR="00762421" w:rsidRPr="00762421" w:rsidRDefault="00762421" w:rsidP="00762421">
      <w:pPr>
        <w:shd w:val="clear" w:color="auto" w:fill="FFFFFF"/>
        <w:spacing w:after="0" w:line="240" w:lineRule="auto"/>
        <w:ind w:left="709"/>
        <w:contextualSpacing/>
        <w:jc w:val="both"/>
        <w:rPr>
          <w:rFonts w:ascii="Times New Roman" w:eastAsia="Calibri" w:hAnsi="Times New Roman"/>
          <w:sz w:val="24"/>
          <w:szCs w:val="24"/>
          <w:lang w:eastAsia="en-US"/>
        </w:rPr>
      </w:pPr>
      <w:r w:rsidRPr="00762421">
        <w:rPr>
          <w:rFonts w:ascii="Times New Roman" w:eastAsia="Calibri" w:hAnsi="Times New Roman"/>
          <w:sz w:val="24"/>
          <w:szCs w:val="24"/>
          <w:lang w:eastAsia="en-US"/>
        </w:rPr>
        <w:t xml:space="preserve">механизм ценообразования объектов. </w:t>
      </w:r>
    </w:p>
    <w:p w:rsidR="00762421" w:rsidRPr="00762421" w:rsidRDefault="00762421" w:rsidP="00762421">
      <w:pPr>
        <w:shd w:val="clear" w:color="auto" w:fill="FFFFFF"/>
        <w:spacing w:after="0" w:line="240" w:lineRule="auto"/>
        <w:ind w:left="720"/>
        <w:contextualSpacing/>
        <w:jc w:val="both"/>
        <w:rPr>
          <w:rFonts w:ascii="Times New Roman" w:eastAsia="Calibri" w:hAnsi="Times New Roman"/>
          <w:b/>
          <w:sz w:val="24"/>
          <w:szCs w:val="24"/>
          <w:lang w:val="x-none" w:eastAsia="en-US"/>
        </w:rPr>
      </w:pPr>
    </w:p>
    <w:p w:rsidR="00762421" w:rsidRPr="00762421" w:rsidRDefault="00762421" w:rsidP="00762421">
      <w:pPr>
        <w:widowControl w:val="0"/>
        <w:numPr>
          <w:ilvl w:val="0"/>
          <w:numId w:val="15"/>
        </w:numPr>
        <w:shd w:val="clear" w:color="auto" w:fill="FFFFFF"/>
        <w:autoSpaceDE w:val="0"/>
        <w:autoSpaceDN w:val="0"/>
        <w:adjustRightInd w:val="0"/>
        <w:spacing w:after="0" w:line="240" w:lineRule="auto"/>
        <w:contextualSpacing/>
        <w:jc w:val="both"/>
        <w:rPr>
          <w:rFonts w:ascii="Times New Roman" w:eastAsia="Calibri" w:hAnsi="Times New Roman"/>
          <w:b/>
          <w:sz w:val="24"/>
          <w:szCs w:val="24"/>
          <w:lang w:val="x-none" w:eastAsia="en-US"/>
        </w:rPr>
      </w:pPr>
      <w:r>
        <w:rPr>
          <w:rFonts w:ascii="Times New Roman" w:eastAsia="Calibri" w:hAnsi="Times New Roman"/>
          <w:b/>
          <w:sz w:val="24"/>
          <w:szCs w:val="24"/>
          <w:lang w:eastAsia="en-US"/>
        </w:rPr>
        <w:t xml:space="preserve">Рассмотреть </w:t>
      </w:r>
      <w:r w:rsidRPr="00762421">
        <w:rPr>
          <w:rFonts w:ascii="Times New Roman" w:eastAsia="Calibri" w:hAnsi="Times New Roman"/>
          <w:b/>
          <w:sz w:val="24"/>
          <w:szCs w:val="24"/>
          <w:lang w:val="x-none" w:eastAsia="en-US"/>
        </w:rPr>
        <w:t>механизм оценки движимого и недвижимого имущества</w:t>
      </w:r>
      <w:r w:rsidRPr="00762421">
        <w:rPr>
          <w:rFonts w:ascii="Times New Roman" w:eastAsia="Calibri" w:hAnsi="Times New Roman"/>
          <w:b/>
          <w:sz w:val="24"/>
          <w:szCs w:val="24"/>
          <w:lang w:eastAsia="en-US"/>
        </w:rPr>
        <w:t xml:space="preserve"> </w:t>
      </w:r>
      <w:r w:rsidRPr="00762421">
        <w:rPr>
          <w:rFonts w:ascii="Times New Roman" w:eastAsia="Calibri" w:hAnsi="Times New Roman"/>
          <w:b/>
          <w:sz w:val="24"/>
          <w:szCs w:val="24"/>
          <w:lang w:val="x-none" w:eastAsia="en-US"/>
        </w:rPr>
        <w:t>профильной организации</w:t>
      </w:r>
      <w:r w:rsidRPr="00762421">
        <w:rPr>
          <w:rFonts w:ascii="Times New Roman" w:eastAsia="Calibri" w:hAnsi="Times New Roman"/>
          <w:b/>
          <w:sz w:val="24"/>
          <w:szCs w:val="24"/>
          <w:lang w:eastAsia="en-US"/>
        </w:rPr>
        <w:t xml:space="preserve"> включающий: </w:t>
      </w:r>
      <w:r w:rsidRPr="00762421">
        <w:rPr>
          <w:rFonts w:ascii="Times New Roman" w:eastAsia="Calibri" w:hAnsi="Times New Roman"/>
          <w:b/>
          <w:sz w:val="24"/>
          <w:szCs w:val="24"/>
          <w:lang w:val="x-none" w:eastAsia="en-US"/>
        </w:rPr>
        <w:t xml:space="preserve"> </w:t>
      </w:r>
    </w:p>
    <w:p w:rsidR="00762421" w:rsidRPr="00762421" w:rsidRDefault="00762421" w:rsidP="00762421">
      <w:pPr>
        <w:numPr>
          <w:ilvl w:val="0"/>
          <w:numId w:val="35"/>
        </w:numPr>
        <w:shd w:val="clear" w:color="auto" w:fill="FFFFFF"/>
        <w:spacing w:after="0" w:line="240" w:lineRule="auto"/>
        <w:jc w:val="both"/>
        <w:rPr>
          <w:rFonts w:ascii="YS Text" w:hAnsi="YS Text"/>
          <w:b/>
          <w:color w:val="000000"/>
          <w:sz w:val="23"/>
          <w:szCs w:val="23"/>
        </w:rPr>
      </w:pPr>
      <w:r w:rsidRPr="00762421">
        <w:rPr>
          <w:rFonts w:ascii="YS Text" w:hAnsi="YS Text"/>
          <w:b/>
          <w:color w:val="000000"/>
          <w:sz w:val="23"/>
          <w:szCs w:val="23"/>
        </w:rPr>
        <w:t xml:space="preserve">Оценку рыночной стоимости </w:t>
      </w:r>
      <w:r w:rsidRPr="00762421">
        <w:rPr>
          <w:rFonts w:ascii="Times New Roman" w:hAnsi="Times New Roman"/>
          <w:b/>
          <w:sz w:val="24"/>
          <w:szCs w:val="24"/>
        </w:rPr>
        <w:t>движимого и</w:t>
      </w:r>
      <w:r w:rsidRPr="00762421">
        <w:rPr>
          <w:rFonts w:ascii="YS Text" w:hAnsi="YS Text"/>
          <w:b/>
          <w:color w:val="000000"/>
          <w:sz w:val="23"/>
          <w:szCs w:val="23"/>
        </w:rPr>
        <w:t xml:space="preserve"> недвижимого имущества предприятия. </w:t>
      </w:r>
    </w:p>
    <w:p w:rsidR="00762421" w:rsidRPr="00762421" w:rsidRDefault="00762421" w:rsidP="00762421">
      <w:pPr>
        <w:shd w:val="clear" w:color="auto" w:fill="FFFFFF"/>
        <w:spacing w:after="0" w:line="240" w:lineRule="auto"/>
        <w:ind w:left="720"/>
        <w:jc w:val="both"/>
        <w:rPr>
          <w:rFonts w:ascii="YS Text" w:hAnsi="YS Text"/>
          <w:color w:val="000000"/>
          <w:sz w:val="23"/>
          <w:szCs w:val="23"/>
        </w:rPr>
      </w:pPr>
      <w:r w:rsidRPr="00762421">
        <w:rPr>
          <w:rFonts w:ascii="YS Text" w:hAnsi="YS Text"/>
          <w:color w:val="000000"/>
          <w:sz w:val="23"/>
          <w:szCs w:val="23"/>
        </w:rPr>
        <w:t xml:space="preserve">Характеристика коммерческих объектов недвижимости; земельного участка как основы недвижимости Применение доходного подхода, сравнительного подхода, затратного подхода к оценке стоимости объектов недвижимости </w:t>
      </w:r>
    </w:p>
    <w:p w:rsidR="00762421" w:rsidRPr="00762421" w:rsidRDefault="00762421" w:rsidP="00762421">
      <w:pPr>
        <w:numPr>
          <w:ilvl w:val="0"/>
          <w:numId w:val="35"/>
        </w:numPr>
        <w:shd w:val="clear" w:color="auto" w:fill="FFFFFF"/>
        <w:spacing w:after="0" w:line="240" w:lineRule="auto"/>
        <w:jc w:val="both"/>
        <w:rPr>
          <w:rFonts w:ascii="YS Text" w:hAnsi="YS Text"/>
          <w:b/>
          <w:color w:val="000000"/>
          <w:sz w:val="23"/>
          <w:szCs w:val="23"/>
        </w:rPr>
      </w:pPr>
      <w:r w:rsidRPr="00762421">
        <w:rPr>
          <w:rFonts w:ascii="YS Text" w:hAnsi="YS Text"/>
          <w:b/>
          <w:color w:val="000000"/>
          <w:sz w:val="23"/>
          <w:szCs w:val="23"/>
        </w:rPr>
        <w:t>Оценку рыночной стоимости машин, оборудования и транспортных средств</w:t>
      </w:r>
      <w:r>
        <w:rPr>
          <w:rFonts w:ascii="YS Text" w:hAnsi="YS Text"/>
          <w:b/>
          <w:color w:val="000000"/>
          <w:sz w:val="23"/>
          <w:szCs w:val="23"/>
        </w:rPr>
        <w:t>.</w:t>
      </w:r>
    </w:p>
    <w:p w:rsidR="00762421" w:rsidRPr="00762421" w:rsidRDefault="00762421" w:rsidP="00762421">
      <w:pPr>
        <w:shd w:val="clear" w:color="auto" w:fill="FFFFFF"/>
        <w:spacing w:after="0" w:line="240" w:lineRule="auto"/>
        <w:ind w:left="720"/>
        <w:jc w:val="both"/>
        <w:rPr>
          <w:rFonts w:ascii="YS Text" w:hAnsi="YS Text"/>
          <w:color w:val="000000"/>
          <w:sz w:val="23"/>
          <w:szCs w:val="23"/>
        </w:rPr>
      </w:pPr>
      <w:r w:rsidRPr="00762421">
        <w:rPr>
          <w:rFonts w:ascii="YS Text" w:hAnsi="YS Text"/>
          <w:color w:val="000000"/>
          <w:sz w:val="23"/>
          <w:szCs w:val="23"/>
        </w:rPr>
        <w:t xml:space="preserve">Исследование технико-экономического содержания основных производственных фондов </w:t>
      </w:r>
    </w:p>
    <w:p w:rsidR="00762421" w:rsidRPr="00762421" w:rsidRDefault="00762421" w:rsidP="00762421">
      <w:pPr>
        <w:shd w:val="clear" w:color="auto" w:fill="FFFFFF"/>
        <w:spacing w:after="0" w:line="240" w:lineRule="auto"/>
        <w:ind w:left="720"/>
        <w:jc w:val="both"/>
        <w:rPr>
          <w:rFonts w:ascii="YS Text" w:hAnsi="YS Text"/>
          <w:color w:val="000000"/>
          <w:sz w:val="23"/>
          <w:szCs w:val="23"/>
        </w:rPr>
      </w:pPr>
      <w:r w:rsidRPr="00762421">
        <w:rPr>
          <w:rFonts w:ascii="YS Text" w:hAnsi="YS Text"/>
          <w:color w:val="000000"/>
          <w:sz w:val="23"/>
          <w:szCs w:val="23"/>
        </w:rPr>
        <w:t xml:space="preserve">Классификация, идентификация и локализация основных производственных фондов </w:t>
      </w:r>
    </w:p>
    <w:p w:rsidR="00762421" w:rsidRPr="00762421" w:rsidRDefault="00762421" w:rsidP="00762421">
      <w:pPr>
        <w:shd w:val="clear" w:color="auto" w:fill="FFFFFF"/>
        <w:spacing w:after="0" w:line="240" w:lineRule="auto"/>
        <w:ind w:left="720"/>
        <w:jc w:val="both"/>
        <w:rPr>
          <w:rFonts w:ascii="YS Text" w:hAnsi="YS Text"/>
          <w:color w:val="000000"/>
          <w:sz w:val="23"/>
          <w:szCs w:val="23"/>
        </w:rPr>
      </w:pPr>
      <w:r w:rsidRPr="00762421">
        <w:rPr>
          <w:rFonts w:ascii="YS Text" w:hAnsi="YS Text"/>
          <w:color w:val="000000"/>
          <w:sz w:val="23"/>
          <w:szCs w:val="23"/>
        </w:rPr>
        <w:t>Применение затратного подхода, сравнительного подхода, доходного подхода для оценки стоимости машин и оборудования. Методы оценки стоимости транспортных средств</w:t>
      </w:r>
    </w:p>
    <w:p w:rsidR="00762421" w:rsidRPr="00762421" w:rsidRDefault="00762421" w:rsidP="00762421">
      <w:pPr>
        <w:numPr>
          <w:ilvl w:val="0"/>
          <w:numId w:val="35"/>
        </w:numPr>
        <w:shd w:val="clear" w:color="auto" w:fill="FFFFFF"/>
        <w:spacing w:after="0" w:line="240" w:lineRule="auto"/>
        <w:jc w:val="both"/>
        <w:rPr>
          <w:rFonts w:ascii="YS Text" w:hAnsi="YS Text"/>
          <w:b/>
          <w:color w:val="000000"/>
          <w:sz w:val="23"/>
          <w:szCs w:val="23"/>
        </w:rPr>
      </w:pPr>
      <w:r w:rsidRPr="00762421">
        <w:rPr>
          <w:rFonts w:ascii="YS Text" w:hAnsi="YS Text"/>
          <w:b/>
          <w:color w:val="000000"/>
          <w:sz w:val="23"/>
          <w:szCs w:val="23"/>
        </w:rPr>
        <w:t>Оценку рыночно</w:t>
      </w:r>
      <w:r w:rsidRPr="00762421">
        <w:rPr>
          <w:rFonts w:ascii="YS Text" w:hAnsi="YS Text" w:hint="eastAsia"/>
          <w:b/>
          <w:color w:val="000000"/>
          <w:sz w:val="23"/>
          <w:szCs w:val="23"/>
        </w:rPr>
        <w:t>й</w:t>
      </w:r>
      <w:r w:rsidRPr="00762421">
        <w:rPr>
          <w:rFonts w:ascii="YS Text" w:hAnsi="YS Text"/>
          <w:b/>
          <w:color w:val="000000"/>
          <w:sz w:val="23"/>
          <w:szCs w:val="23"/>
        </w:rPr>
        <w:t xml:space="preserve"> стоимости нематериальных активов и интеллектуально</w:t>
      </w:r>
      <w:r w:rsidRPr="00762421">
        <w:rPr>
          <w:rFonts w:ascii="YS Text" w:hAnsi="YS Text" w:hint="eastAsia"/>
          <w:b/>
          <w:color w:val="000000"/>
          <w:sz w:val="23"/>
          <w:szCs w:val="23"/>
        </w:rPr>
        <w:t>й</w:t>
      </w:r>
      <w:r w:rsidRPr="00762421">
        <w:rPr>
          <w:rFonts w:ascii="YS Text" w:hAnsi="YS Text"/>
          <w:b/>
          <w:color w:val="000000"/>
          <w:sz w:val="23"/>
          <w:szCs w:val="23"/>
        </w:rPr>
        <w:t xml:space="preserve"> собственности</w:t>
      </w:r>
      <w:r>
        <w:rPr>
          <w:rFonts w:ascii="YS Text" w:hAnsi="YS Text"/>
          <w:b/>
          <w:color w:val="000000"/>
          <w:sz w:val="23"/>
          <w:szCs w:val="23"/>
        </w:rPr>
        <w:t>.</w:t>
      </w:r>
    </w:p>
    <w:p w:rsidR="00762421" w:rsidRPr="00762421" w:rsidRDefault="00762421" w:rsidP="00762421">
      <w:pPr>
        <w:shd w:val="clear" w:color="auto" w:fill="FFFFFF"/>
        <w:spacing w:after="0" w:line="240" w:lineRule="auto"/>
        <w:ind w:left="720"/>
        <w:jc w:val="both"/>
        <w:rPr>
          <w:rFonts w:ascii="YS Text" w:hAnsi="YS Text"/>
          <w:color w:val="000000"/>
          <w:sz w:val="23"/>
          <w:szCs w:val="23"/>
        </w:rPr>
      </w:pPr>
      <w:r w:rsidRPr="00762421">
        <w:rPr>
          <w:rFonts w:ascii="YS Text" w:hAnsi="YS Text"/>
          <w:color w:val="000000"/>
          <w:sz w:val="23"/>
          <w:szCs w:val="23"/>
        </w:rPr>
        <w:t>Определение рыночной стоимости нематериальных активов. Применение доходного подхода,</w:t>
      </w:r>
      <w:r>
        <w:rPr>
          <w:rFonts w:ascii="YS Text" w:hAnsi="YS Text"/>
          <w:color w:val="000000"/>
          <w:sz w:val="23"/>
          <w:szCs w:val="23"/>
        </w:rPr>
        <w:t xml:space="preserve"> </w:t>
      </w:r>
      <w:r w:rsidRPr="00762421">
        <w:rPr>
          <w:rFonts w:ascii="YS Text" w:hAnsi="YS Text"/>
          <w:color w:val="000000"/>
          <w:sz w:val="23"/>
          <w:szCs w:val="23"/>
        </w:rPr>
        <w:t xml:space="preserve">затратного подхода, сравнительного подхода к оценке рыночной стоимости нематериальных активов. Оценка рыночной стоимости финансовых вложений. </w:t>
      </w:r>
    </w:p>
    <w:p w:rsidR="00762421" w:rsidRPr="00762421" w:rsidRDefault="00762421" w:rsidP="00762421">
      <w:pPr>
        <w:numPr>
          <w:ilvl w:val="0"/>
          <w:numId w:val="35"/>
        </w:numPr>
        <w:shd w:val="clear" w:color="auto" w:fill="FFFFFF"/>
        <w:spacing w:after="0" w:line="240" w:lineRule="auto"/>
        <w:jc w:val="both"/>
        <w:rPr>
          <w:rFonts w:ascii="YS Text" w:hAnsi="YS Text"/>
          <w:b/>
          <w:color w:val="000000"/>
          <w:sz w:val="23"/>
          <w:szCs w:val="23"/>
        </w:rPr>
      </w:pPr>
      <w:r w:rsidRPr="00762421">
        <w:rPr>
          <w:rFonts w:ascii="YS Text" w:hAnsi="YS Text"/>
          <w:b/>
          <w:color w:val="000000"/>
          <w:sz w:val="23"/>
          <w:szCs w:val="23"/>
        </w:rPr>
        <w:t xml:space="preserve">Оценку стоимости иного имущества </w:t>
      </w:r>
      <w:r w:rsidRPr="00762421">
        <w:rPr>
          <w:rFonts w:ascii="YS Text" w:hAnsi="YS Text"/>
          <w:b/>
          <w:color w:val="000000"/>
          <w:sz w:val="23"/>
          <w:szCs w:val="23"/>
          <w:shd w:val="clear" w:color="auto" w:fill="FFFFFF"/>
        </w:rPr>
        <w:t>предприятия</w:t>
      </w:r>
      <w:r>
        <w:rPr>
          <w:rFonts w:ascii="YS Text" w:hAnsi="YS Text"/>
          <w:b/>
          <w:color w:val="000000"/>
          <w:sz w:val="23"/>
          <w:szCs w:val="23"/>
          <w:shd w:val="clear" w:color="auto" w:fill="FFFFFF"/>
        </w:rPr>
        <w:t>.</w:t>
      </w:r>
    </w:p>
    <w:p w:rsidR="00762421" w:rsidRPr="00762421" w:rsidRDefault="00762421" w:rsidP="00762421">
      <w:pPr>
        <w:shd w:val="clear" w:color="auto" w:fill="FFFFFF"/>
        <w:spacing w:after="0" w:line="240" w:lineRule="auto"/>
        <w:ind w:left="709"/>
        <w:jc w:val="both"/>
        <w:rPr>
          <w:rFonts w:ascii="YS Text" w:hAnsi="YS Text"/>
          <w:color w:val="000000"/>
          <w:sz w:val="23"/>
          <w:szCs w:val="23"/>
        </w:rPr>
      </w:pPr>
      <w:r w:rsidRPr="00762421">
        <w:rPr>
          <w:rFonts w:ascii="YS Text" w:hAnsi="YS Text"/>
          <w:color w:val="000000"/>
          <w:sz w:val="23"/>
          <w:szCs w:val="23"/>
        </w:rPr>
        <w:t xml:space="preserve">Оценка стоимости ценных бумаг. Определение ликвидационной стоимости предприятия при коротком сроке его ликвидации.  Оценка ликвидируемого предприятия при длительном сроке его ликвидации. </w:t>
      </w:r>
    </w:p>
    <w:p w:rsidR="00762421" w:rsidRPr="00762421" w:rsidRDefault="00762421" w:rsidP="00762421">
      <w:pPr>
        <w:widowControl w:val="0"/>
        <w:autoSpaceDE w:val="0"/>
        <w:autoSpaceDN w:val="0"/>
        <w:adjustRightInd w:val="0"/>
        <w:spacing w:after="0" w:line="240" w:lineRule="auto"/>
        <w:ind w:right="15"/>
        <w:jc w:val="center"/>
        <w:rPr>
          <w:color w:val="000000"/>
          <w:sz w:val="24"/>
          <w:szCs w:val="24"/>
        </w:rPr>
      </w:pPr>
    </w:p>
    <w:p w:rsidR="00762421" w:rsidRPr="00762421" w:rsidRDefault="00762421" w:rsidP="00762421">
      <w:pPr>
        <w:widowControl w:val="0"/>
        <w:numPr>
          <w:ilvl w:val="0"/>
          <w:numId w:val="15"/>
        </w:numPr>
        <w:tabs>
          <w:tab w:val="left" w:pos="426"/>
        </w:tabs>
        <w:autoSpaceDE w:val="0"/>
        <w:autoSpaceDN w:val="0"/>
        <w:adjustRightInd w:val="0"/>
        <w:spacing w:after="0" w:line="240" w:lineRule="auto"/>
        <w:ind w:left="0" w:firstLine="426"/>
        <w:jc w:val="both"/>
        <w:rPr>
          <w:rFonts w:ascii="Times New Roman" w:eastAsia="Calibri" w:hAnsi="Times New Roman"/>
          <w:sz w:val="24"/>
          <w:szCs w:val="24"/>
          <w:lang w:eastAsia="en-US"/>
        </w:rPr>
      </w:pPr>
      <w:r w:rsidRPr="00762421">
        <w:rPr>
          <w:rFonts w:ascii="Times New Roman" w:eastAsia="Calibri" w:hAnsi="Times New Roman"/>
          <w:b/>
          <w:sz w:val="24"/>
          <w:szCs w:val="24"/>
          <w:lang w:eastAsia="en-US"/>
        </w:rPr>
        <w:t>Выполнение индивидуального задания, ориентированного</w:t>
      </w:r>
      <w:r w:rsidRPr="00762421">
        <w:rPr>
          <w:rFonts w:ascii="Times New Roman" w:eastAsia="Calibri" w:hAnsi="Times New Roman"/>
          <w:sz w:val="24"/>
          <w:szCs w:val="24"/>
          <w:lang w:eastAsia="en-US"/>
        </w:rPr>
        <w:t xml:space="preserve"> на написание бакалаврской выпускной квалификационной работы. Индивидуальное задание может включать выполнение студентом задания, содержащего отдельные вопросы изучения тем в зависимости от специфики деятельности предприятия (производственное, торговое, общественное питание и т.д.).</w:t>
      </w:r>
    </w:p>
    <w:p w:rsidR="00762421" w:rsidRPr="00762421" w:rsidRDefault="00762421" w:rsidP="00762421">
      <w:pPr>
        <w:shd w:val="clear" w:color="auto" w:fill="FFFFFF"/>
        <w:spacing w:after="0" w:line="240" w:lineRule="auto"/>
        <w:ind w:firstLine="720"/>
        <w:contextualSpacing/>
        <w:jc w:val="both"/>
        <w:rPr>
          <w:rFonts w:ascii="Times New Roman" w:eastAsia="Calibri" w:hAnsi="Times New Roman"/>
          <w:sz w:val="24"/>
          <w:szCs w:val="24"/>
          <w:lang w:val="x-none" w:eastAsia="en-US"/>
        </w:rPr>
      </w:pPr>
      <w:r w:rsidRPr="00762421">
        <w:rPr>
          <w:rFonts w:ascii="Times New Roman" w:eastAsia="Calibri" w:hAnsi="Times New Roman"/>
          <w:sz w:val="24"/>
          <w:szCs w:val="24"/>
          <w:lang w:val="x-none" w:eastAsia="en-US"/>
        </w:rPr>
        <w:t>Тематика индивидуального задания направлена на овладение практическими навыками по соблюдению требований к проведению оценки</w:t>
      </w:r>
      <w:r w:rsidRPr="00762421">
        <w:rPr>
          <w:rFonts w:ascii="Times New Roman" w:eastAsia="Calibri" w:hAnsi="Times New Roman"/>
          <w:b/>
          <w:sz w:val="24"/>
          <w:szCs w:val="24"/>
          <w:lang w:val="x-none" w:eastAsia="en-US"/>
        </w:rPr>
        <w:t xml:space="preserve"> </w:t>
      </w:r>
      <w:r w:rsidRPr="00762421">
        <w:rPr>
          <w:rFonts w:ascii="Times New Roman" w:eastAsia="Calibri" w:hAnsi="Times New Roman"/>
          <w:sz w:val="24"/>
          <w:szCs w:val="24"/>
          <w:lang w:val="x-none" w:eastAsia="en-US"/>
        </w:rPr>
        <w:t>движимого и недвижимого имущества</w:t>
      </w:r>
      <w:r w:rsidRPr="00762421">
        <w:rPr>
          <w:rFonts w:ascii="Times New Roman" w:eastAsia="Calibri" w:hAnsi="Times New Roman"/>
          <w:sz w:val="24"/>
          <w:szCs w:val="24"/>
          <w:lang w:eastAsia="en-US"/>
        </w:rPr>
        <w:t xml:space="preserve"> </w:t>
      </w:r>
      <w:r w:rsidRPr="00762421">
        <w:rPr>
          <w:rFonts w:ascii="Times New Roman" w:eastAsia="Calibri" w:hAnsi="Times New Roman"/>
          <w:sz w:val="24"/>
          <w:szCs w:val="24"/>
          <w:lang w:val="x-none" w:eastAsia="en-US"/>
        </w:rPr>
        <w:t>профильной организации</w:t>
      </w:r>
      <w:r w:rsidRPr="00762421">
        <w:rPr>
          <w:rFonts w:ascii="Times New Roman" w:eastAsia="Calibri" w:hAnsi="Times New Roman"/>
          <w:sz w:val="24"/>
          <w:szCs w:val="24"/>
          <w:lang w:eastAsia="en-US"/>
        </w:rPr>
        <w:t>.</w:t>
      </w:r>
      <w:r w:rsidRPr="00762421">
        <w:rPr>
          <w:rFonts w:ascii="Times New Roman" w:eastAsia="Calibri" w:hAnsi="Times New Roman"/>
          <w:sz w:val="24"/>
          <w:szCs w:val="24"/>
          <w:lang w:val="x-none" w:eastAsia="en-US"/>
        </w:rPr>
        <w:t xml:space="preserve"> </w:t>
      </w:r>
    </w:p>
    <w:p w:rsidR="00762421" w:rsidRPr="00762421" w:rsidRDefault="00762421" w:rsidP="00762421">
      <w:pPr>
        <w:tabs>
          <w:tab w:val="left" w:pos="0"/>
        </w:tabs>
        <w:spacing w:after="0" w:line="240" w:lineRule="auto"/>
        <w:jc w:val="both"/>
        <w:rPr>
          <w:rFonts w:ascii="Times New Roman" w:eastAsia="Calibri" w:hAnsi="Times New Roman"/>
          <w:sz w:val="24"/>
          <w:szCs w:val="24"/>
          <w:lang w:val="x-none" w:eastAsia="en-US"/>
        </w:rPr>
      </w:pPr>
    </w:p>
    <w:p w:rsidR="00762421" w:rsidRPr="00762421" w:rsidRDefault="00762421" w:rsidP="00762421">
      <w:pPr>
        <w:tabs>
          <w:tab w:val="left" w:pos="0"/>
        </w:tabs>
        <w:spacing w:after="0" w:line="240" w:lineRule="auto"/>
        <w:jc w:val="center"/>
        <w:rPr>
          <w:rFonts w:ascii="Times New Roman" w:eastAsia="Calibri" w:hAnsi="Times New Roman"/>
          <w:b/>
          <w:sz w:val="24"/>
          <w:szCs w:val="24"/>
          <w:lang w:eastAsia="en-US"/>
        </w:rPr>
      </w:pPr>
      <w:r w:rsidRPr="00762421">
        <w:rPr>
          <w:rFonts w:ascii="Times New Roman" w:eastAsia="Calibri" w:hAnsi="Times New Roman"/>
          <w:b/>
          <w:sz w:val="24"/>
          <w:szCs w:val="24"/>
          <w:lang w:eastAsia="en-US"/>
        </w:rPr>
        <w:t xml:space="preserve">Перечень тем </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contextualSpacing/>
        <w:jc w:val="both"/>
        <w:rPr>
          <w:rFonts w:ascii="Times New Roman" w:eastAsia="Calibri" w:hAnsi="Times New Roman"/>
          <w:sz w:val="24"/>
          <w:szCs w:val="24"/>
          <w:lang w:val="x-none" w:eastAsia="en-US"/>
        </w:rPr>
      </w:pPr>
      <w:r w:rsidRPr="00762421">
        <w:rPr>
          <w:rFonts w:ascii="Times New Roman" w:eastAsia="Calibri" w:hAnsi="Times New Roman"/>
          <w:sz w:val="24"/>
          <w:szCs w:val="24"/>
          <w:lang w:val="x-none" w:eastAsia="en-US"/>
        </w:rPr>
        <w:t>Характеристика этапов оценки движимого и недвижимого имущества</w:t>
      </w:r>
      <w:r w:rsidRPr="00762421">
        <w:rPr>
          <w:rFonts w:ascii="Times New Roman" w:eastAsia="Calibri" w:hAnsi="Times New Roman"/>
          <w:sz w:val="24"/>
          <w:szCs w:val="24"/>
          <w:lang w:eastAsia="en-US"/>
        </w:rPr>
        <w:t xml:space="preserve"> </w:t>
      </w:r>
      <w:r w:rsidRPr="00762421">
        <w:rPr>
          <w:rFonts w:ascii="Times New Roman" w:eastAsia="Calibri" w:hAnsi="Times New Roman"/>
          <w:sz w:val="24"/>
          <w:szCs w:val="24"/>
          <w:lang w:val="x-none" w:eastAsia="en-US"/>
        </w:rPr>
        <w:t>профильной организации</w:t>
      </w:r>
      <w:r w:rsidRPr="00762421">
        <w:rPr>
          <w:rFonts w:ascii="Times New Roman" w:eastAsia="Calibri" w:hAnsi="Times New Roman"/>
          <w:sz w:val="24"/>
          <w:szCs w:val="24"/>
          <w:lang w:eastAsia="en-US"/>
        </w:rPr>
        <w:t>.</w:t>
      </w:r>
      <w:r w:rsidRPr="00762421">
        <w:rPr>
          <w:rFonts w:ascii="Times New Roman" w:eastAsia="Calibri" w:hAnsi="Times New Roman"/>
          <w:sz w:val="24"/>
          <w:szCs w:val="24"/>
          <w:lang w:val="x-none" w:eastAsia="en-US"/>
        </w:rPr>
        <w:t xml:space="preserve"> </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r w:rsidRPr="00762421">
        <w:rPr>
          <w:rFonts w:ascii="Times New Roman" w:hAnsi="Times New Roman"/>
          <w:color w:val="000000"/>
          <w:sz w:val="24"/>
          <w:szCs w:val="24"/>
        </w:rPr>
        <w:t>Рассмотрение принципов, подходов к оценке объектов недвижимости.</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r w:rsidRPr="00762421">
        <w:rPr>
          <w:rFonts w:ascii="Times New Roman" w:hAnsi="Times New Roman"/>
          <w:color w:val="000000"/>
          <w:sz w:val="24"/>
          <w:szCs w:val="24"/>
        </w:rPr>
        <w:t>Порядок заключение с заказчиком договора об оценке.</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bookmarkStart w:id="3" w:name="dst100040"/>
      <w:bookmarkEnd w:id="3"/>
      <w:r w:rsidRPr="00762421">
        <w:rPr>
          <w:rFonts w:ascii="Times New Roman" w:hAnsi="Times New Roman"/>
          <w:color w:val="000000"/>
          <w:sz w:val="24"/>
          <w:szCs w:val="24"/>
        </w:rPr>
        <w:t>Установление количественных характеристик объекта оценки.</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r w:rsidRPr="00762421">
        <w:rPr>
          <w:rFonts w:ascii="Times New Roman" w:hAnsi="Times New Roman"/>
          <w:color w:val="000000"/>
          <w:sz w:val="24"/>
          <w:szCs w:val="24"/>
        </w:rPr>
        <w:t>Установление количественных характеристик объекта оценки.</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r w:rsidRPr="00762421">
        <w:rPr>
          <w:rFonts w:ascii="Times New Roman" w:hAnsi="Times New Roman"/>
          <w:color w:val="000000"/>
          <w:sz w:val="24"/>
          <w:szCs w:val="24"/>
        </w:rPr>
        <w:t>Анализ рынка, к которому относится объект оценки.</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bookmarkStart w:id="4" w:name="dst100042"/>
      <w:bookmarkEnd w:id="4"/>
      <w:r w:rsidRPr="00762421">
        <w:rPr>
          <w:rFonts w:ascii="Times New Roman" w:hAnsi="Times New Roman"/>
          <w:color w:val="000000"/>
          <w:sz w:val="24"/>
          <w:szCs w:val="24"/>
        </w:rPr>
        <w:t>Выбор метода (методов) оценки в рамках каждого из подходов к оценке и осуществление необходимых расчетов.</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bookmarkStart w:id="5" w:name="dst100043"/>
      <w:bookmarkEnd w:id="5"/>
      <w:r w:rsidRPr="00762421">
        <w:rPr>
          <w:rFonts w:ascii="Times New Roman" w:hAnsi="Times New Roman"/>
          <w:color w:val="000000"/>
          <w:sz w:val="24"/>
          <w:szCs w:val="24"/>
        </w:rPr>
        <w:t>Обобщение результатов, полученных в рамках каждого из подходов к оценке, и определение итоговой величины стоимости объекта оценки.</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jc w:val="both"/>
        <w:rPr>
          <w:rFonts w:ascii="Times New Roman" w:hAnsi="Times New Roman"/>
          <w:color w:val="000000"/>
          <w:sz w:val="24"/>
          <w:szCs w:val="24"/>
        </w:rPr>
      </w:pPr>
      <w:bookmarkStart w:id="6" w:name="dst100044"/>
      <w:bookmarkEnd w:id="6"/>
      <w:r w:rsidRPr="00762421">
        <w:rPr>
          <w:rFonts w:ascii="Times New Roman" w:hAnsi="Times New Roman"/>
          <w:color w:val="000000"/>
          <w:sz w:val="24"/>
          <w:szCs w:val="24"/>
        </w:rPr>
        <w:t>Составление и передача заказчику отчета об оценке.</w:t>
      </w:r>
    </w:p>
    <w:p w:rsidR="00762421" w:rsidRPr="00762421" w:rsidRDefault="00762421" w:rsidP="00762421">
      <w:pPr>
        <w:widowControl w:val="0"/>
        <w:numPr>
          <w:ilvl w:val="0"/>
          <w:numId w:val="34"/>
        </w:numPr>
        <w:shd w:val="clear" w:color="auto" w:fill="FFFFFF"/>
        <w:autoSpaceDE w:val="0"/>
        <w:autoSpaceDN w:val="0"/>
        <w:adjustRightInd w:val="0"/>
        <w:spacing w:after="0" w:line="240" w:lineRule="auto"/>
        <w:ind w:left="567" w:hanging="567"/>
        <w:contextualSpacing/>
        <w:jc w:val="both"/>
        <w:rPr>
          <w:rFonts w:ascii="Times New Roman" w:hAnsi="Times New Roman"/>
          <w:color w:val="000000"/>
          <w:sz w:val="24"/>
          <w:szCs w:val="24"/>
        </w:rPr>
      </w:pPr>
      <w:r w:rsidRPr="00762421">
        <w:rPr>
          <w:rFonts w:ascii="Times New Roman" w:hAnsi="Times New Roman"/>
          <w:color w:val="000000"/>
          <w:sz w:val="24"/>
          <w:szCs w:val="24"/>
        </w:rPr>
        <w:t xml:space="preserve">Резервы повышения эффективной оценки движимого и недвижимого имущества профильной организации. </w:t>
      </w:r>
    </w:p>
    <w:p w:rsidR="00762421" w:rsidRPr="00762421" w:rsidRDefault="00762421" w:rsidP="00762421">
      <w:pPr>
        <w:shd w:val="clear" w:color="auto" w:fill="FFFFFF"/>
        <w:spacing w:after="0" w:line="240" w:lineRule="auto"/>
        <w:ind w:left="709"/>
        <w:jc w:val="both"/>
        <w:rPr>
          <w:rFonts w:ascii="Times New Roman" w:hAnsi="Times New Roman"/>
          <w:color w:val="000000"/>
          <w:sz w:val="24"/>
          <w:szCs w:val="24"/>
        </w:rPr>
      </w:pPr>
    </w:p>
    <w:p w:rsidR="0062440F" w:rsidRDefault="0062440F" w:rsidP="000635C3">
      <w:pPr>
        <w:spacing w:after="0" w:line="240" w:lineRule="auto"/>
        <w:ind w:right="15"/>
        <w:jc w:val="center"/>
        <w:rPr>
          <w:rFonts w:ascii="Times New Roman" w:hAnsi="Times New Roman"/>
          <w:b/>
          <w:iCs/>
          <w:sz w:val="24"/>
          <w:szCs w:val="24"/>
        </w:rPr>
      </w:pPr>
    </w:p>
    <w:p w:rsidR="002B2EE6" w:rsidRPr="000B008C" w:rsidRDefault="00F44362" w:rsidP="000635C3">
      <w:pPr>
        <w:spacing w:after="0" w:line="240" w:lineRule="auto"/>
        <w:ind w:right="15"/>
        <w:jc w:val="center"/>
        <w:rPr>
          <w:rFonts w:ascii="Times New Roman" w:hAnsi="Times New Roman"/>
          <w:b/>
          <w:sz w:val="24"/>
          <w:szCs w:val="24"/>
        </w:rPr>
      </w:pPr>
      <w:r w:rsidRPr="00977D79">
        <w:rPr>
          <w:rFonts w:ascii="Times New Roman" w:hAnsi="Times New Roman"/>
          <w:b/>
          <w:iCs/>
          <w:sz w:val="24"/>
          <w:szCs w:val="24"/>
        </w:rPr>
        <w:t>6.</w:t>
      </w:r>
      <w:r w:rsidRPr="00860A23">
        <w:rPr>
          <w:rFonts w:ascii="Times New Roman" w:hAnsi="Times New Roman"/>
          <w:iCs/>
          <w:sz w:val="24"/>
          <w:szCs w:val="24"/>
        </w:rPr>
        <w:t xml:space="preserve"> </w:t>
      </w:r>
      <w:r w:rsidR="00376777" w:rsidRPr="00977D79">
        <w:rPr>
          <w:rFonts w:ascii="Times New Roman" w:hAnsi="Times New Roman"/>
          <w:b/>
          <w:iCs/>
          <w:sz w:val="24"/>
          <w:szCs w:val="24"/>
        </w:rPr>
        <w:t xml:space="preserve">Структура отчета </w:t>
      </w:r>
      <w:r w:rsidR="00376777" w:rsidRPr="00977D79">
        <w:rPr>
          <w:rFonts w:ascii="Times New Roman" w:hAnsi="Times New Roman"/>
          <w:b/>
          <w:sz w:val="24"/>
          <w:szCs w:val="24"/>
        </w:rPr>
        <w:t xml:space="preserve">практической подготовки в </w:t>
      </w:r>
      <w:r w:rsidR="002B2EE6" w:rsidRPr="00F715AC">
        <w:rPr>
          <w:rFonts w:ascii="Times New Roman" w:hAnsi="Times New Roman"/>
          <w:b/>
          <w:color w:val="000000"/>
          <w:sz w:val="24"/>
          <w:szCs w:val="24"/>
        </w:rPr>
        <w:t>форме</w:t>
      </w:r>
      <w:r w:rsidR="002B2EE6" w:rsidRPr="00F715AC">
        <w:rPr>
          <w:b/>
          <w:color w:val="000000"/>
          <w:sz w:val="24"/>
          <w:szCs w:val="24"/>
        </w:rPr>
        <w:t xml:space="preserve"> </w:t>
      </w:r>
      <w:r w:rsidR="002B2EE6" w:rsidRPr="003F419D">
        <w:rPr>
          <w:rFonts w:ascii="Times New Roman" w:hAnsi="Times New Roman"/>
          <w:b/>
          <w:color w:val="000000"/>
          <w:sz w:val="24"/>
          <w:szCs w:val="24"/>
        </w:rPr>
        <w:t>производственной практики (</w:t>
      </w:r>
      <w:r w:rsidR="002B2EE6" w:rsidRPr="003F419D">
        <w:rPr>
          <w:rFonts w:ascii="Times New Roman" w:eastAsia="Arial Unicode MS" w:hAnsi="Times New Roman"/>
          <w:b/>
          <w:sz w:val="24"/>
          <w:szCs w:val="24"/>
        </w:rPr>
        <w:t xml:space="preserve">технологическая (проектно-технологическая) практика </w:t>
      </w:r>
      <w:r w:rsidR="00762421">
        <w:rPr>
          <w:rFonts w:ascii="Times New Roman" w:eastAsia="Arial Unicode MS" w:hAnsi="Times New Roman"/>
          <w:b/>
          <w:sz w:val="24"/>
          <w:szCs w:val="24"/>
        </w:rPr>
        <w:t>2</w:t>
      </w:r>
      <w:r w:rsidR="002B2EE6" w:rsidRPr="003F419D">
        <w:rPr>
          <w:rFonts w:ascii="Times New Roman" w:hAnsi="Times New Roman"/>
          <w:b/>
          <w:color w:val="000000"/>
          <w:sz w:val="24"/>
          <w:szCs w:val="24"/>
        </w:rPr>
        <w:t>)</w:t>
      </w:r>
    </w:p>
    <w:p w:rsidR="0083414A" w:rsidRPr="00376777" w:rsidRDefault="0083414A" w:rsidP="000635C3">
      <w:pPr>
        <w:spacing w:after="0" w:line="240" w:lineRule="auto"/>
        <w:ind w:right="15" w:firstLine="708"/>
        <w:jc w:val="center"/>
        <w:rPr>
          <w:rFonts w:ascii="Times New Roman" w:hAnsi="Times New Roman"/>
          <w:sz w:val="24"/>
          <w:szCs w:val="24"/>
        </w:rPr>
      </w:pPr>
    </w:p>
    <w:p w:rsidR="003F6AA6" w:rsidRPr="00376777" w:rsidRDefault="003F6AA6" w:rsidP="000635C3">
      <w:pPr>
        <w:spacing w:after="0" w:line="240" w:lineRule="auto"/>
        <w:ind w:right="15" w:firstLine="709"/>
        <w:jc w:val="both"/>
        <w:rPr>
          <w:rFonts w:ascii="Times New Roman" w:hAnsi="Times New Roman"/>
          <w:sz w:val="24"/>
          <w:szCs w:val="24"/>
        </w:rPr>
      </w:pPr>
      <w:r w:rsidRPr="00376777">
        <w:rPr>
          <w:rFonts w:ascii="Times New Roman" w:hAnsi="Times New Roman"/>
          <w:bCs/>
          <w:sz w:val="24"/>
          <w:szCs w:val="24"/>
        </w:rPr>
        <w:t xml:space="preserve">Отчет о практике составляется индивидуально каждым </w:t>
      </w:r>
      <w:r w:rsidR="00B25B0F" w:rsidRPr="00376777">
        <w:rPr>
          <w:rFonts w:ascii="Times New Roman" w:hAnsi="Times New Roman"/>
          <w:bCs/>
          <w:sz w:val="24"/>
          <w:szCs w:val="24"/>
        </w:rPr>
        <w:t>обучающимся</w:t>
      </w:r>
      <w:r w:rsidRPr="00376777">
        <w:rPr>
          <w:rFonts w:ascii="Times New Roman" w:hAnsi="Times New Roman"/>
          <w:bCs/>
          <w:sz w:val="24"/>
          <w:szCs w:val="24"/>
        </w:rPr>
        <w:t xml:space="preserve"> и должен отражать его профессиональную деятельность в период </w:t>
      </w:r>
      <w:r w:rsidR="00B25B0F" w:rsidRPr="00376777">
        <w:rPr>
          <w:rFonts w:ascii="Times New Roman" w:hAnsi="Times New Roman"/>
          <w:bCs/>
          <w:sz w:val="24"/>
          <w:szCs w:val="24"/>
        </w:rPr>
        <w:t>практической</w:t>
      </w:r>
      <w:r w:rsidR="00376777" w:rsidRPr="00376777">
        <w:rPr>
          <w:rFonts w:ascii="Times New Roman" w:hAnsi="Times New Roman"/>
          <w:bCs/>
          <w:sz w:val="24"/>
          <w:szCs w:val="24"/>
        </w:rPr>
        <w:t xml:space="preserve"> подготовки</w:t>
      </w:r>
      <w:r w:rsidRPr="00376777">
        <w:rPr>
          <w:rFonts w:ascii="Times New Roman" w:hAnsi="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титульный лист;</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содержание;</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введение;</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основная часть:</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заключение;</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приложения.</w:t>
      </w:r>
    </w:p>
    <w:p w:rsidR="003F6AA6" w:rsidRPr="00977D79" w:rsidRDefault="003F6AA6" w:rsidP="000635C3">
      <w:pPr>
        <w:spacing w:after="0" w:line="240" w:lineRule="auto"/>
        <w:ind w:right="15" w:firstLine="709"/>
        <w:jc w:val="both"/>
        <w:rPr>
          <w:rFonts w:ascii="Times New Roman" w:hAnsi="Times New Roman"/>
          <w:i/>
          <w:sz w:val="24"/>
          <w:szCs w:val="24"/>
        </w:rPr>
      </w:pPr>
      <w:r w:rsidRPr="00977D79">
        <w:rPr>
          <w:rFonts w:ascii="Times New Roman" w:hAnsi="Times New Roman"/>
          <w:sz w:val="24"/>
          <w:szCs w:val="24"/>
        </w:rPr>
        <w:t xml:space="preserve">Титульный лист оформляется в соответствии с установленной в </w:t>
      </w:r>
      <w:r w:rsidR="00B25B0F" w:rsidRPr="00977D79">
        <w:rPr>
          <w:rFonts w:ascii="Times New Roman" w:hAnsi="Times New Roman"/>
          <w:sz w:val="24"/>
          <w:szCs w:val="24"/>
        </w:rPr>
        <w:t xml:space="preserve"> </w:t>
      </w:r>
      <w:r w:rsidRPr="00977D79">
        <w:rPr>
          <w:rFonts w:ascii="Times New Roman" w:hAnsi="Times New Roman"/>
          <w:sz w:val="24"/>
          <w:szCs w:val="24"/>
        </w:rPr>
        <w:t xml:space="preserve">формой и содержит выходные данные отчета. </w:t>
      </w:r>
      <w:r w:rsidRPr="00977D79">
        <w:rPr>
          <w:rFonts w:ascii="Times New Roman" w:hAnsi="Times New Roman"/>
          <w:i/>
          <w:sz w:val="24"/>
          <w:szCs w:val="24"/>
        </w:rPr>
        <w:t>Пример оформления титульного листа представлен</w:t>
      </w:r>
      <w:r w:rsidRPr="00977D79">
        <w:rPr>
          <w:rFonts w:ascii="Times New Roman" w:hAnsi="Times New Roman"/>
          <w:sz w:val="24"/>
          <w:szCs w:val="24"/>
        </w:rPr>
        <w:t xml:space="preserve"> </w:t>
      </w:r>
      <w:r w:rsidRPr="00977D79">
        <w:rPr>
          <w:rFonts w:ascii="Times New Roman" w:hAnsi="Times New Roman"/>
          <w:i/>
          <w:sz w:val="24"/>
          <w:szCs w:val="24"/>
        </w:rPr>
        <w:t xml:space="preserve">в приложении </w:t>
      </w:r>
      <w:r w:rsidR="00376777" w:rsidRPr="00977D79">
        <w:rPr>
          <w:rFonts w:ascii="Times New Roman" w:hAnsi="Times New Roman"/>
          <w:i/>
          <w:sz w:val="24"/>
          <w:szCs w:val="24"/>
        </w:rPr>
        <w:t>2</w:t>
      </w:r>
      <w:r w:rsidRPr="00977D79">
        <w:rPr>
          <w:rFonts w:ascii="Times New Roman" w:hAnsi="Times New Roman"/>
          <w:i/>
          <w:sz w:val="24"/>
          <w:szCs w:val="24"/>
        </w:rPr>
        <w:t>.</w:t>
      </w:r>
    </w:p>
    <w:p w:rsidR="003F6AA6" w:rsidRPr="00977D79" w:rsidRDefault="003F6AA6" w:rsidP="000635C3">
      <w:pPr>
        <w:spacing w:after="0" w:line="240" w:lineRule="auto"/>
        <w:ind w:right="15" w:firstLine="709"/>
        <w:jc w:val="both"/>
        <w:rPr>
          <w:rFonts w:ascii="Times New Roman" w:hAnsi="Times New Roman"/>
          <w:i/>
          <w:sz w:val="24"/>
          <w:szCs w:val="24"/>
        </w:rPr>
      </w:pPr>
      <w:r w:rsidRPr="00977D79">
        <w:rPr>
          <w:rFonts w:ascii="Times New Roman" w:hAnsi="Times New Roman"/>
          <w:b/>
          <w:sz w:val="24"/>
          <w:szCs w:val="24"/>
        </w:rPr>
        <w:t>Содержание</w:t>
      </w:r>
      <w:r w:rsidRPr="00977D79">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hAnsi="Times New Roman"/>
          <w:i/>
          <w:sz w:val="24"/>
          <w:szCs w:val="24"/>
        </w:rPr>
        <w:t xml:space="preserve">Пример оформления представлен в приложении </w:t>
      </w:r>
      <w:r w:rsidR="00376777" w:rsidRPr="00977D79">
        <w:rPr>
          <w:rFonts w:ascii="Times New Roman" w:hAnsi="Times New Roman"/>
          <w:i/>
          <w:sz w:val="24"/>
          <w:szCs w:val="24"/>
        </w:rPr>
        <w:t>1</w:t>
      </w:r>
      <w:r w:rsidRPr="00977D79">
        <w:rPr>
          <w:rFonts w:ascii="Times New Roman" w:hAnsi="Times New Roman"/>
          <w:i/>
          <w:sz w:val="24"/>
          <w:szCs w:val="24"/>
        </w:rPr>
        <w:t>.</w:t>
      </w:r>
    </w:p>
    <w:p w:rsidR="003F6AA6" w:rsidRPr="00977D79" w:rsidRDefault="003F6AA6" w:rsidP="000635C3">
      <w:pPr>
        <w:spacing w:after="0" w:line="240" w:lineRule="auto"/>
        <w:ind w:right="15" w:firstLine="709"/>
        <w:jc w:val="both"/>
        <w:rPr>
          <w:rFonts w:ascii="Times New Roman" w:hAnsi="Times New Roman"/>
          <w:sz w:val="24"/>
          <w:szCs w:val="24"/>
        </w:rPr>
      </w:pPr>
      <w:r w:rsidRPr="00977D79">
        <w:rPr>
          <w:rFonts w:ascii="Times New Roman" w:hAnsi="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hAnsi="Times New Roman"/>
          <w:sz w:val="24"/>
          <w:szCs w:val="24"/>
        </w:rPr>
      </w:pPr>
      <w:r w:rsidRPr="00977D79">
        <w:rPr>
          <w:rFonts w:ascii="Times New Roman" w:hAnsi="Times New Roman"/>
          <w:sz w:val="24"/>
          <w:szCs w:val="24"/>
        </w:rPr>
        <w:t>- место прохождения практики, ФИО</w:t>
      </w:r>
      <w:r w:rsidRPr="003F6AA6">
        <w:rPr>
          <w:rFonts w:ascii="Times New Roman" w:hAnsi="Times New Roman"/>
          <w:sz w:val="24"/>
          <w:szCs w:val="24"/>
        </w:rPr>
        <w:t xml:space="preserve"> и должность руководителя практики от </w:t>
      </w:r>
      <w:r w:rsidR="00B25B0F">
        <w:rPr>
          <w:rFonts w:ascii="Times New Roman" w:hAnsi="Times New Roman"/>
          <w:sz w:val="24"/>
          <w:szCs w:val="24"/>
        </w:rPr>
        <w:t>профильной</w:t>
      </w:r>
      <w:r w:rsidRPr="003F6AA6">
        <w:rPr>
          <w:rFonts w:ascii="Times New Roman" w:hAnsi="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xml:space="preserve">- </w:t>
      </w:r>
      <w:r w:rsidR="00B25B0F">
        <w:rPr>
          <w:rFonts w:ascii="Times New Roman" w:hAnsi="Times New Roman"/>
          <w:sz w:val="24"/>
          <w:szCs w:val="24"/>
        </w:rPr>
        <w:t>рабочие место практики (название структурного подразделения профильной организации)</w:t>
      </w:r>
      <w:r w:rsidRPr="003F6AA6">
        <w:rPr>
          <w:rFonts w:ascii="Times New Roman" w:hAnsi="Times New Roman"/>
          <w:sz w:val="24"/>
          <w:szCs w:val="24"/>
        </w:rPr>
        <w:t>.</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xml:space="preserve">Рекомендуемый объем данного раздела – </w:t>
      </w:r>
      <w:r w:rsidR="00B25B0F">
        <w:rPr>
          <w:rFonts w:ascii="Times New Roman" w:hAnsi="Times New Roman"/>
          <w:sz w:val="24"/>
          <w:szCs w:val="24"/>
        </w:rPr>
        <w:t>1-</w:t>
      </w:r>
      <w:r w:rsidRPr="003F6AA6">
        <w:rPr>
          <w:rFonts w:ascii="Times New Roman" w:hAnsi="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hAnsi="Times New Roman"/>
          <w:sz w:val="24"/>
          <w:szCs w:val="24"/>
        </w:rPr>
      </w:pPr>
      <w:r w:rsidRPr="0080141D">
        <w:rPr>
          <w:rFonts w:ascii="Times New Roman" w:hAnsi="Times New Roman"/>
          <w:b/>
          <w:bCs/>
          <w:sz w:val="24"/>
          <w:szCs w:val="24"/>
        </w:rPr>
        <w:t>Основная часть</w:t>
      </w:r>
      <w:r w:rsidR="003F6AA6" w:rsidRPr="0080141D">
        <w:rPr>
          <w:rFonts w:ascii="Times New Roman" w:hAnsi="Times New Roman"/>
          <w:b/>
          <w:bCs/>
          <w:sz w:val="24"/>
          <w:szCs w:val="24"/>
        </w:rPr>
        <w:t xml:space="preserve"> состоит из </w:t>
      </w:r>
      <w:r w:rsidR="009A6358" w:rsidRPr="0080141D">
        <w:rPr>
          <w:rFonts w:ascii="Times New Roman" w:hAnsi="Times New Roman"/>
          <w:b/>
          <w:bCs/>
          <w:sz w:val="24"/>
          <w:szCs w:val="24"/>
        </w:rPr>
        <w:t>четырех</w:t>
      </w:r>
      <w:r w:rsidR="003F6AA6" w:rsidRPr="0080141D">
        <w:rPr>
          <w:rFonts w:ascii="Times New Roman" w:hAnsi="Times New Roman"/>
          <w:b/>
          <w:bCs/>
          <w:sz w:val="24"/>
          <w:szCs w:val="24"/>
        </w:rPr>
        <w:t xml:space="preserve"> разделов:</w:t>
      </w:r>
    </w:p>
    <w:p w:rsidR="00D20D69" w:rsidRPr="009A6358" w:rsidRDefault="00B25B0F" w:rsidP="00765ECC">
      <w:pPr>
        <w:spacing w:after="0" w:line="240" w:lineRule="auto"/>
        <w:ind w:right="17" w:firstLine="709"/>
        <w:jc w:val="both"/>
        <w:rPr>
          <w:rFonts w:ascii="Times New Roman" w:hAnsi="Times New Roman"/>
          <w:i/>
          <w:iCs/>
          <w:sz w:val="24"/>
          <w:szCs w:val="24"/>
        </w:rPr>
      </w:pPr>
      <w:r w:rsidRPr="009A6358">
        <w:rPr>
          <w:rFonts w:ascii="Times New Roman" w:hAnsi="Times New Roman"/>
          <w:sz w:val="24"/>
          <w:szCs w:val="24"/>
        </w:rPr>
        <w:t>Раздел 1</w:t>
      </w:r>
      <w:r w:rsidR="00F44362" w:rsidRPr="009A6358">
        <w:rPr>
          <w:rFonts w:ascii="Times New Roman" w:hAnsi="Times New Roman"/>
          <w:sz w:val="24"/>
          <w:szCs w:val="24"/>
        </w:rPr>
        <w:t>.</w:t>
      </w:r>
      <w:r w:rsidRPr="009A6358">
        <w:rPr>
          <w:rFonts w:ascii="Times New Roman" w:hAnsi="Times New Roman"/>
          <w:sz w:val="24"/>
          <w:szCs w:val="24"/>
        </w:rPr>
        <w:t xml:space="preserve"> Общие сведения </w:t>
      </w:r>
      <w:r w:rsidR="009A6358" w:rsidRPr="009A6358">
        <w:rPr>
          <w:rFonts w:ascii="Times New Roman" w:hAnsi="Times New Roman"/>
          <w:sz w:val="24"/>
          <w:szCs w:val="24"/>
        </w:rPr>
        <w:t xml:space="preserve">профильной </w:t>
      </w:r>
      <w:r w:rsidRPr="009A6358">
        <w:rPr>
          <w:rFonts w:ascii="Times New Roman" w:hAnsi="Times New Roman"/>
          <w:sz w:val="24"/>
          <w:szCs w:val="24"/>
        </w:rPr>
        <w:t>организации</w:t>
      </w:r>
      <w:r w:rsidRPr="009A6358">
        <w:rPr>
          <w:rFonts w:ascii="Times New Roman" w:hAnsi="Times New Roman"/>
          <w:i/>
          <w:iCs/>
          <w:sz w:val="24"/>
          <w:szCs w:val="24"/>
        </w:rPr>
        <w:t xml:space="preserve"> </w:t>
      </w:r>
    </w:p>
    <w:p w:rsidR="00765ECC" w:rsidRPr="00765ECC" w:rsidRDefault="003A596F" w:rsidP="00765ECC">
      <w:pPr>
        <w:spacing w:after="0" w:line="240" w:lineRule="auto"/>
        <w:ind w:right="17" w:firstLine="709"/>
        <w:jc w:val="both"/>
        <w:rPr>
          <w:rFonts w:ascii="Times New Roman" w:hAnsi="Times New Roman"/>
          <w:sz w:val="24"/>
          <w:szCs w:val="24"/>
        </w:rPr>
      </w:pPr>
      <w:r w:rsidRPr="00765ECC">
        <w:rPr>
          <w:rFonts w:ascii="Times New Roman" w:hAnsi="Times New Roman"/>
          <w:sz w:val="24"/>
          <w:szCs w:val="24"/>
        </w:rPr>
        <w:t>Раздел</w:t>
      </w:r>
      <w:r w:rsidR="00726137" w:rsidRPr="00765ECC">
        <w:rPr>
          <w:rFonts w:ascii="Times New Roman" w:hAnsi="Times New Roman"/>
          <w:sz w:val="24"/>
          <w:szCs w:val="24"/>
        </w:rPr>
        <w:t xml:space="preserve"> </w:t>
      </w:r>
      <w:r w:rsidR="009A6358" w:rsidRPr="00765ECC">
        <w:rPr>
          <w:rFonts w:ascii="Times New Roman" w:hAnsi="Times New Roman"/>
          <w:sz w:val="24"/>
          <w:szCs w:val="24"/>
        </w:rPr>
        <w:t>2</w:t>
      </w:r>
      <w:r w:rsidRPr="00765ECC">
        <w:rPr>
          <w:rFonts w:ascii="Times New Roman" w:hAnsi="Times New Roman"/>
          <w:sz w:val="24"/>
          <w:szCs w:val="24"/>
        </w:rPr>
        <w:t>.</w:t>
      </w:r>
      <w:r w:rsidR="00765ECC">
        <w:rPr>
          <w:rFonts w:ascii="Times New Roman" w:hAnsi="Times New Roman"/>
          <w:sz w:val="24"/>
          <w:szCs w:val="24"/>
        </w:rPr>
        <w:t xml:space="preserve"> </w:t>
      </w:r>
      <w:r w:rsidR="00765ECC" w:rsidRPr="00765ECC">
        <w:rPr>
          <w:rFonts w:ascii="Times New Roman" w:hAnsi="Times New Roman"/>
          <w:sz w:val="24"/>
          <w:szCs w:val="24"/>
        </w:rPr>
        <w:t xml:space="preserve">Особенности ценообразования объектов движимого и недвижимого имущества организации </w:t>
      </w:r>
    </w:p>
    <w:p w:rsidR="007C1710" w:rsidRPr="00765ECC" w:rsidRDefault="003A596F" w:rsidP="00765ECC">
      <w:pPr>
        <w:spacing w:after="0" w:line="240" w:lineRule="auto"/>
        <w:ind w:right="17" w:firstLine="709"/>
        <w:jc w:val="both"/>
        <w:rPr>
          <w:rFonts w:ascii="Times New Roman" w:hAnsi="Times New Roman"/>
          <w:sz w:val="24"/>
          <w:szCs w:val="24"/>
        </w:rPr>
      </w:pPr>
      <w:r w:rsidRPr="00726137">
        <w:rPr>
          <w:rFonts w:ascii="Times New Roman" w:hAnsi="Times New Roman"/>
          <w:sz w:val="24"/>
          <w:szCs w:val="24"/>
        </w:rPr>
        <w:t xml:space="preserve">Раздел </w:t>
      </w:r>
      <w:r w:rsidR="009A6358" w:rsidRPr="00726137">
        <w:rPr>
          <w:rFonts w:ascii="Times New Roman" w:hAnsi="Times New Roman"/>
          <w:sz w:val="24"/>
          <w:szCs w:val="24"/>
        </w:rPr>
        <w:t>3</w:t>
      </w:r>
      <w:r w:rsidR="007C1710" w:rsidRPr="00726137">
        <w:rPr>
          <w:rFonts w:ascii="Times New Roman" w:hAnsi="Times New Roman"/>
          <w:sz w:val="24"/>
          <w:szCs w:val="24"/>
        </w:rPr>
        <w:t xml:space="preserve">. </w:t>
      </w:r>
      <w:r w:rsidR="00765ECC" w:rsidRPr="00765ECC">
        <w:rPr>
          <w:rFonts w:ascii="Times New Roman" w:hAnsi="Times New Roman"/>
          <w:sz w:val="24"/>
          <w:szCs w:val="24"/>
        </w:rPr>
        <w:t>Механизм оценки движимого и недвижимого имущества профильной организации</w:t>
      </w:r>
    </w:p>
    <w:p w:rsidR="00D20D69" w:rsidRPr="009A6358" w:rsidRDefault="008428FA" w:rsidP="00765ECC">
      <w:pPr>
        <w:spacing w:after="0" w:line="240" w:lineRule="auto"/>
        <w:ind w:right="17" w:firstLine="709"/>
        <w:jc w:val="both"/>
        <w:rPr>
          <w:rFonts w:ascii="Times New Roman" w:hAnsi="Times New Roman"/>
          <w:sz w:val="24"/>
          <w:szCs w:val="24"/>
        </w:rPr>
      </w:pPr>
      <w:r w:rsidRPr="009A6358">
        <w:rPr>
          <w:rFonts w:ascii="Times New Roman" w:hAnsi="Times New Roman"/>
          <w:sz w:val="24"/>
          <w:szCs w:val="24"/>
        </w:rPr>
        <w:t xml:space="preserve">Раздел </w:t>
      </w:r>
      <w:r w:rsidR="009A6358" w:rsidRPr="009A6358">
        <w:rPr>
          <w:rFonts w:ascii="Times New Roman" w:hAnsi="Times New Roman"/>
          <w:sz w:val="24"/>
          <w:szCs w:val="24"/>
        </w:rPr>
        <w:t>4</w:t>
      </w:r>
      <w:r w:rsidRPr="009A6358">
        <w:rPr>
          <w:rFonts w:ascii="Times New Roman" w:hAnsi="Times New Roman"/>
          <w:sz w:val="24"/>
          <w:szCs w:val="24"/>
        </w:rPr>
        <w:t xml:space="preserve">. Индивидуальное задание </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xml:space="preserve">Рекомендуемый объем основной части отчета – </w:t>
      </w:r>
      <w:r w:rsidR="008428FA" w:rsidRPr="008428FA">
        <w:rPr>
          <w:rFonts w:ascii="Times New Roman" w:hAnsi="Times New Roman"/>
          <w:sz w:val="24"/>
          <w:szCs w:val="24"/>
        </w:rPr>
        <w:t>2</w:t>
      </w:r>
      <w:r w:rsidRPr="003F6AA6">
        <w:rPr>
          <w:rFonts w:ascii="Times New Roman" w:hAnsi="Times New Roman"/>
          <w:sz w:val="24"/>
          <w:szCs w:val="24"/>
        </w:rPr>
        <w:t xml:space="preserve">5 </w:t>
      </w:r>
      <w:r w:rsidR="008428FA" w:rsidRPr="008428FA">
        <w:rPr>
          <w:rFonts w:ascii="Times New Roman" w:hAnsi="Times New Roman"/>
          <w:sz w:val="24"/>
          <w:szCs w:val="24"/>
        </w:rPr>
        <w:t xml:space="preserve">-35 </w:t>
      </w:r>
      <w:r w:rsidRPr="003F6AA6">
        <w:rPr>
          <w:rFonts w:ascii="Times New Roman" w:hAnsi="Times New Roman"/>
          <w:sz w:val="24"/>
          <w:szCs w:val="24"/>
        </w:rPr>
        <w:t>страниц</w:t>
      </w:r>
      <w:r w:rsidR="00D20D69">
        <w:rPr>
          <w:rFonts w:ascii="Times New Roman" w:hAnsi="Times New Roman"/>
          <w:sz w:val="24"/>
          <w:szCs w:val="24"/>
        </w:rPr>
        <w:t>, без учета приложений</w:t>
      </w:r>
      <w:r w:rsidRPr="003F6AA6">
        <w:rPr>
          <w:rFonts w:ascii="Times New Roman" w:hAnsi="Times New Roman"/>
          <w:sz w:val="24"/>
          <w:szCs w:val="24"/>
        </w:rPr>
        <w:t>.</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hAnsi="Times New Roman"/>
          <w:sz w:val="24"/>
          <w:szCs w:val="24"/>
        </w:rPr>
        <w:t>1-</w:t>
      </w:r>
      <w:r w:rsidRPr="003F6AA6">
        <w:rPr>
          <w:rFonts w:ascii="Times New Roman" w:hAnsi="Times New Roman"/>
          <w:sz w:val="24"/>
          <w:szCs w:val="24"/>
        </w:rPr>
        <w:t>2 страницы.</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hAnsi="Times New Roman"/>
          <w:sz w:val="24"/>
          <w:szCs w:val="24"/>
        </w:rPr>
        <w:t>льзованы при выполнении задания</w:t>
      </w:r>
      <w:r w:rsidRPr="003F6AA6">
        <w:rPr>
          <w:rFonts w:ascii="Times New Roman" w:hAnsi="Times New Roman"/>
          <w:sz w:val="24"/>
          <w:szCs w:val="24"/>
        </w:rPr>
        <w:t xml:space="preserve"> практики и отчета о ее прохождении: законодательные акты РФ, локальные акты </w:t>
      </w:r>
      <w:r w:rsidR="009A6358">
        <w:rPr>
          <w:rFonts w:ascii="Times New Roman" w:hAnsi="Times New Roman"/>
          <w:sz w:val="24"/>
          <w:szCs w:val="24"/>
        </w:rPr>
        <w:t>профильной</w:t>
      </w:r>
      <w:r w:rsidRPr="003F6AA6">
        <w:rPr>
          <w:rFonts w:ascii="Times New Roman" w:hAnsi="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интернет-источники указывают с указанием адреса (ресурса).</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hAnsi="Times New Roman"/>
          <w:sz w:val="24"/>
          <w:szCs w:val="24"/>
        </w:rPr>
      </w:pPr>
      <w:r w:rsidRPr="003F6AA6">
        <w:rPr>
          <w:rFonts w:ascii="Times New Roman" w:hAnsi="Times New Roman"/>
          <w:sz w:val="24"/>
          <w:szCs w:val="24"/>
        </w:rPr>
        <w:t xml:space="preserve">В приложения выносят </w:t>
      </w:r>
      <w:r w:rsidR="009A6358">
        <w:rPr>
          <w:rFonts w:ascii="Times New Roman" w:hAnsi="Times New Roman"/>
          <w:sz w:val="24"/>
          <w:szCs w:val="24"/>
        </w:rPr>
        <w:t xml:space="preserve">бухгалтерскую отчетность профильной организации, </w:t>
      </w:r>
      <w:r w:rsidRPr="003F6AA6">
        <w:rPr>
          <w:rFonts w:ascii="Times New Roman" w:hAnsi="Times New Roman"/>
          <w:sz w:val="24"/>
          <w:szCs w:val="24"/>
        </w:rPr>
        <w:t xml:space="preserve">локальные акты </w:t>
      </w:r>
      <w:r w:rsidR="009A6358">
        <w:rPr>
          <w:rFonts w:ascii="Times New Roman" w:hAnsi="Times New Roman"/>
          <w:sz w:val="24"/>
          <w:szCs w:val="24"/>
        </w:rPr>
        <w:t>профильной</w:t>
      </w:r>
      <w:r w:rsidRPr="003F6AA6">
        <w:rPr>
          <w:rFonts w:ascii="Times New Roman" w:hAnsi="Times New Roman"/>
          <w:sz w:val="24"/>
          <w:szCs w:val="24"/>
        </w:rPr>
        <w:t xml:space="preserve"> организации, исследовательские материалы, таблицы, </w:t>
      </w:r>
      <w:r w:rsidRPr="003F6AA6">
        <w:rPr>
          <w:rFonts w:ascii="Times New Roman" w:hAnsi="Times New Roman"/>
          <w:sz w:val="24"/>
          <w:szCs w:val="24"/>
        </w:rPr>
        <w:lastRenderedPageBreak/>
        <w:t>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F715AC">
        <w:rPr>
          <w:rFonts w:ascii="Times New Roman" w:hAnsi="Times New Roman"/>
          <w:color w:val="000000"/>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F715AC">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2B2EE6" w:rsidRPr="000B008C" w:rsidRDefault="00977D79" w:rsidP="000635C3">
      <w:pPr>
        <w:spacing w:after="0" w:line="240" w:lineRule="auto"/>
        <w:ind w:right="15"/>
        <w:jc w:val="center"/>
        <w:rPr>
          <w:rFonts w:ascii="Times New Roman" w:hAnsi="Times New Roman"/>
          <w:b/>
          <w:sz w:val="24"/>
          <w:szCs w:val="24"/>
        </w:rPr>
      </w:pPr>
      <w:r w:rsidRPr="00F715AC">
        <w:rPr>
          <w:rStyle w:val="a9"/>
          <w:sz w:val="24"/>
          <w:szCs w:val="24"/>
        </w:rPr>
        <w:t>7</w:t>
      </w:r>
      <w:r w:rsidR="00F44362" w:rsidRPr="00F715AC">
        <w:rPr>
          <w:rStyle w:val="a9"/>
          <w:sz w:val="24"/>
          <w:szCs w:val="24"/>
        </w:rPr>
        <w:t>.</w:t>
      </w:r>
      <w:r w:rsidR="00F44362" w:rsidRPr="00F715AC">
        <w:rPr>
          <w:rStyle w:val="a9"/>
          <w:b w:val="0"/>
          <w:sz w:val="24"/>
          <w:szCs w:val="24"/>
        </w:rPr>
        <w:t xml:space="preserve"> </w:t>
      </w:r>
      <w:r w:rsidR="008428FA" w:rsidRPr="002B2EE6">
        <w:rPr>
          <w:rFonts w:ascii="Times New Roman" w:hAnsi="Times New Roman"/>
          <w:b/>
          <w:iCs/>
          <w:sz w:val="24"/>
          <w:szCs w:val="24"/>
        </w:rPr>
        <w:t xml:space="preserve">Требования к оформлению отчета </w:t>
      </w:r>
      <w:r w:rsidR="00376777" w:rsidRPr="002B2EE6">
        <w:rPr>
          <w:rFonts w:ascii="Times New Roman" w:hAnsi="Times New Roman"/>
          <w:b/>
          <w:sz w:val="24"/>
          <w:szCs w:val="24"/>
        </w:rPr>
        <w:t>практической подготовки в</w:t>
      </w:r>
      <w:r w:rsidR="002B2EE6" w:rsidRPr="00F715AC">
        <w:rPr>
          <w:rFonts w:ascii="Times New Roman" w:hAnsi="Times New Roman"/>
          <w:b/>
          <w:color w:val="000000"/>
          <w:sz w:val="24"/>
          <w:szCs w:val="24"/>
        </w:rPr>
        <w:t xml:space="preserve"> форме</w:t>
      </w:r>
      <w:r w:rsidR="002B2EE6" w:rsidRPr="00F715AC">
        <w:rPr>
          <w:b/>
          <w:color w:val="000000"/>
          <w:sz w:val="24"/>
          <w:szCs w:val="24"/>
        </w:rPr>
        <w:t xml:space="preserve"> </w:t>
      </w:r>
      <w:r w:rsidR="002B2EE6" w:rsidRPr="002B2EE6">
        <w:rPr>
          <w:rFonts w:ascii="Times New Roman" w:hAnsi="Times New Roman"/>
          <w:b/>
          <w:color w:val="000000"/>
          <w:sz w:val="24"/>
          <w:szCs w:val="24"/>
        </w:rPr>
        <w:t>производственной</w:t>
      </w:r>
      <w:r w:rsidR="002B2EE6" w:rsidRPr="003F419D">
        <w:rPr>
          <w:rFonts w:ascii="Times New Roman" w:hAnsi="Times New Roman"/>
          <w:b/>
          <w:color w:val="000000"/>
          <w:sz w:val="24"/>
          <w:szCs w:val="24"/>
        </w:rPr>
        <w:t xml:space="preserve"> практики (</w:t>
      </w:r>
      <w:r w:rsidR="002B2EE6" w:rsidRPr="003F419D">
        <w:rPr>
          <w:rFonts w:ascii="Times New Roman" w:eastAsia="Arial Unicode MS" w:hAnsi="Times New Roman"/>
          <w:b/>
          <w:sz w:val="24"/>
          <w:szCs w:val="24"/>
        </w:rPr>
        <w:t xml:space="preserve">технологическая (проектно-технологическая) практика </w:t>
      </w:r>
      <w:r w:rsidR="00765ECC">
        <w:rPr>
          <w:rFonts w:ascii="Times New Roman" w:eastAsia="Arial Unicode MS" w:hAnsi="Times New Roman"/>
          <w:b/>
          <w:sz w:val="24"/>
          <w:szCs w:val="24"/>
        </w:rPr>
        <w:t>2</w:t>
      </w:r>
      <w:r w:rsidR="002B2EE6" w:rsidRPr="003F419D">
        <w:rPr>
          <w:rFonts w:ascii="Times New Roman" w:hAnsi="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sz w:val="24"/>
          <w:szCs w:val="24"/>
          <w:lang w:val="en-US"/>
        </w:rPr>
        <w:t>doc</w:t>
      </w:r>
      <w:r w:rsidRPr="004E143A">
        <w:rPr>
          <w:rFonts w:ascii="Times New Roman" w:hAnsi="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Формат страницы – А4.</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Опечатки, </w:t>
      </w:r>
      <w:r w:rsidR="009A6358" w:rsidRPr="004E143A">
        <w:rPr>
          <w:rFonts w:ascii="Times New Roman" w:hAnsi="Times New Roman"/>
          <w:sz w:val="24"/>
          <w:szCs w:val="24"/>
        </w:rPr>
        <w:t>описки, исправления</w:t>
      </w:r>
      <w:r w:rsidRPr="004E143A">
        <w:rPr>
          <w:rFonts w:ascii="Times New Roman" w:hAnsi="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olor w:val="auto"/>
            <w:sz w:val="24"/>
            <w:szCs w:val="24"/>
          </w:rPr>
          <w:t>заглавной букв</w:t>
        </w:r>
      </w:hyperlink>
      <w:r w:rsidRPr="004E143A">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w:t>
      </w:r>
      <w:r w:rsidRPr="004E143A">
        <w:lastRenderedPageBreak/>
        <w:t>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F715AC" w:rsidTr="000E64B9">
        <w:tc>
          <w:tcPr>
            <w:tcW w:w="2127" w:type="dxa"/>
            <w:vAlign w:val="center"/>
          </w:tcPr>
          <w:p w:rsidR="0083414A" w:rsidRPr="004E143A" w:rsidRDefault="00CF61AB" w:rsidP="000635C3">
            <w:pPr>
              <w:autoSpaceDN w:val="0"/>
              <w:adjustRightInd w:val="0"/>
              <w:ind w:right="15" w:firstLine="720"/>
              <w:jc w:val="center"/>
              <w:rPr>
                <w:rFonts w:ascii="Times New Roman" w:eastAsia="Calibri" w:hAnsi="Times New Roman"/>
                <w:sz w:val="24"/>
                <w:szCs w:val="24"/>
                <w:lang w:eastAsia="en-US"/>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sz w:val="24"/>
                <w:szCs w:val="24"/>
                <w:lang w:eastAsia="en-US"/>
              </w:rPr>
            </w:pPr>
            <w:r w:rsidRPr="00F715AC">
              <w:rPr>
                <w:rFonts w:ascii="Times New Roman" w:hAnsi="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rPr>
      </w:pPr>
      <w:r w:rsidRPr="004E143A">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sz w:val="24"/>
          <w:szCs w:val="24"/>
          <w:lang w:eastAsia="en-US"/>
        </w:rPr>
      </w:pPr>
      <w:r w:rsidRPr="004E143A">
        <w:rPr>
          <w:rFonts w:ascii="Times New Roman" w:eastAsia="Calibri" w:hAnsi="Times New Roman"/>
          <w:bCs/>
          <w:sz w:val="24"/>
          <w:szCs w:val="24"/>
          <w:lang w:eastAsia="en-US"/>
        </w:rPr>
        <w:t xml:space="preserve">3 </w:t>
      </w:r>
      <w:r w:rsidRPr="004E143A">
        <w:rPr>
          <w:rFonts w:ascii="Times New Roman" w:eastAsia="Calibri" w:hAnsi="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sz w:val="24"/>
          <w:szCs w:val="24"/>
          <w:lang w:eastAsia="en-US"/>
        </w:rPr>
      </w:pPr>
      <w:r w:rsidRPr="004E143A">
        <w:rPr>
          <w:rFonts w:ascii="Times New Roman" w:eastAsia="Calibri" w:hAnsi="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F715AC" w:rsidTr="000E64B9">
        <w:tc>
          <w:tcPr>
            <w:tcW w:w="2411" w:type="dxa"/>
            <w:vAlign w:val="center"/>
          </w:tcPr>
          <w:p w:rsidR="0083414A" w:rsidRPr="004E143A" w:rsidRDefault="00CF61AB" w:rsidP="000635C3">
            <w:pPr>
              <w:autoSpaceDN w:val="0"/>
              <w:adjustRightInd w:val="0"/>
              <w:ind w:right="15" w:firstLine="720"/>
              <w:jc w:val="center"/>
              <w:rPr>
                <w:rFonts w:ascii="Times New Roman" w:eastAsia="Calibri" w:hAnsi="Times New Roman"/>
                <w:sz w:val="24"/>
                <w:szCs w:val="24"/>
                <w:lang w:eastAsia="en-US"/>
              </w:rPr>
            </w:pPr>
            <w:r>
              <w:rPr>
                <w:rFonts w:ascii="Times New Roman" w:hAnsi="Times New Roman"/>
                <w:noProof/>
                <w:sz w:val="24"/>
                <w:szCs w:val="24"/>
              </w:rPr>
              <w:pict>
                <v:shape id="Рисунок 4" o:spid="_x0000_i1027" type="#_x0000_t75" style="width:45pt;height:66.75pt;visibility:visible">
                  <v:imagedata r:id="rId11" o:title="Новый рисунок"/>
                </v:shape>
              </w:pict>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sz w:val="24"/>
                <w:szCs w:val="24"/>
                <w:lang w:eastAsia="en-US"/>
              </w:rPr>
            </w:pPr>
            <w:r w:rsidRPr="004E143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sz w:val="24"/>
          <w:szCs w:val="24"/>
          <w:lang w:eastAsia="en-US"/>
        </w:rPr>
      </w:pPr>
      <w:r w:rsidRPr="004E143A">
        <w:rPr>
          <w:rFonts w:ascii="Times New Roman" w:eastAsia="Calibri" w:hAnsi="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F715AC" w:rsidTr="000E64B9">
        <w:tc>
          <w:tcPr>
            <w:tcW w:w="2127" w:type="dxa"/>
            <w:vAlign w:val="center"/>
          </w:tcPr>
          <w:p w:rsidR="0083414A" w:rsidRPr="004E143A" w:rsidRDefault="00CF61AB" w:rsidP="000635C3">
            <w:pPr>
              <w:autoSpaceDN w:val="0"/>
              <w:adjustRightInd w:val="0"/>
              <w:ind w:right="15" w:firstLine="720"/>
              <w:jc w:val="center"/>
              <w:rPr>
                <w:rFonts w:ascii="Times New Roman" w:eastAsia="Calibri" w:hAnsi="Times New Roman"/>
                <w:sz w:val="24"/>
                <w:szCs w:val="24"/>
                <w:lang w:eastAsia="en-US"/>
              </w:rPr>
            </w:pPr>
            <w:r>
              <w:rPr>
                <w:rFonts w:ascii="Times New Roman" w:hAnsi="Times New Roman"/>
                <w:noProof/>
                <w:sz w:val="24"/>
                <w:szCs w:val="24"/>
              </w:rPr>
              <w:pict>
                <v:shape id="Рисунок 7" o:spid="_x0000_i1028" type="#_x0000_t75" style="width:48pt;height:77.25pt;visibility:visible">
                  <v:imagedata r:id="rId12" o:title="Новый рисунок"/>
                </v:shape>
              </w:pict>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r w:rsidRPr="004E143A">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r w:rsidRPr="004E143A">
        <w:rPr>
          <w:rFonts w:ascii="Times New Roman" w:hAnsi="Times New Roman"/>
          <w:sz w:val="24"/>
          <w:szCs w:val="24"/>
        </w:rPr>
        <w:t>а) текст</w:t>
      </w:r>
      <w:r w:rsidRPr="004E143A">
        <w:rPr>
          <w:rFonts w:ascii="Times New Roman" w:hAnsi="Times New Roman"/>
          <w:sz w:val="24"/>
          <w:szCs w:val="24"/>
        </w:rPr>
        <w:br/>
        <w:t>б) текст</w:t>
      </w:r>
      <w:r w:rsidRPr="004E143A">
        <w:rPr>
          <w:rFonts w:ascii="Times New Roman" w:hAnsi="Times New Roman"/>
          <w:sz w:val="24"/>
          <w:szCs w:val="24"/>
        </w:rPr>
        <w:br/>
      </w:r>
      <w:r w:rsidR="00CF61AB">
        <w:rPr>
          <w:rFonts w:ascii="Times New Roman" w:hAnsi="Times New Roman"/>
          <w:noProof/>
          <w:sz w:val="24"/>
          <w:szCs w:val="24"/>
        </w:rPr>
        <w:pict>
          <v:shape id="_x0000_i1029" type="#_x0000_t75" alt="http://doc-style.ru/pic/0.gif" style="width:15.75pt;height:.75pt;visibility:visible">
            <v:imagedata r:id="rId13" o:title="0"/>
          </v:shape>
        </w:pict>
      </w:r>
      <w:r w:rsidRPr="004E143A">
        <w:rPr>
          <w:rFonts w:ascii="Times New Roman" w:hAnsi="Times New Roman"/>
          <w:sz w:val="24"/>
          <w:szCs w:val="24"/>
        </w:rPr>
        <w:t>1) текст</w:t>
      </w:r>
      <w:r w:rsidRPr="004E143A">
        <w:rPr>
          <w:rFonts w:ascii="Times New Roman" w:hAnsi="Times New Roman"/>
          <w:sz w:val="24"/>
          <w:szCs w:val="24"/>
        </w:rPr>
        <w:br/>
      </w:r>
      <w:r w:rsidR="00CF61AB">
        <w:rPr>
          <w:rFonts w:ascii="Times New Roman" w:hAnsi="Times New Roman"/>
          <w:noProof/>
          <w:sz w:val="24"/>
          <w:szCs w:val="24"/>
        </w:rPr>
        <w:pict>
          <v:shape id="_x0000_i1030" type="#_x0000_t75" alt="http://doc-style.ru/pic/0.gif" style="width:15.75pt;height:.75pt;visibility:visible">
            <v:imagedata r:id="rId13" o:title="0"/>
          </v:shape>
        </w:pict>
      </w:r>
      <w:r w:rsidRPr="004E143A">
        <w:rPr>
          <w:rFonts w:ascii="Times New Roman" w:hAnsi="Times New Roman"/>
          <w:sz w:val="24"/>
          <w:szCs w:val="24"/>
        </w:rPr>
        <w:t>2) текст</w:t>
      </w:r>
      <w:r w:rsidRPr="004E143A">
        <w:rPr>
          <w:rFonts w:ascii="Times New Roman" w:hAnsi="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r w:rsidRPr="004E143A">
        <w:rPr>
          <w:rFonts w:ascii="Times New Roman" w:hAnsi="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sz w:val="24"/>
          <w:szCs w:val="24"/>
          <w:lang w:eastAsia="en-US"/>
        </w:rPr>
      </w:pPr>
      <w:r w:rsidRPr="004E143A">
        <w:rPr>
          <w:rFonts w:ascii="Times New Roman" w:eastAsia="Calibri" w:hAnsi="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sz w:val="24"/>
          <w:szCs w:val="24"/>
        </w:rPr>
      </w:pPr>
      <w:r w:rsidRPr="004E143A">
        <w:rPr>
          <w:rFonts w:ascii="Times New Roman" w:eastAsia="Calibri" w:hAnsi="Times New Roman"/>
          <w:sz w:val="24"/>
          <w:szCs w:val="24"/>
          <w:lang w:eastAsia="en-US"/>
        </w:rPr>
        <w:lastRenderedPageBreak/>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В тексте документа, за исключением формул, таблиц и рисунков, не допускается:</w:t>
      </w:r>
      <w:r w:rsidRPr="004E143A">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CF61AB">
        <w:rPr>
          <w:rFonts w:ascii="Times New Roman" w:hAnsi="Times New Roman"/>
          <w:noProof/>
          <w:sz w:val="24"/>
          <w:szCs w:val="24"/>
        </w:rPr>
      </w:r>
      <w:r w:rsidR="00CF61AB">
        <w:rPr>
          <w:rFonts w:ascii="Times New Roman" w:hAnsi="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sz w:val="24"/>
          <w:szCs w:val="24"/>
        </w:rPr>
        <w:t xml:space="preserve">(больше или равно), </w:t>
      </w:r>
      <w:r w:rsidR="00CF61AB">
        <w:rPr>
          <w:rFonts w:ascii="Times New Roman" w:hAnsi="Times New Roman"/>
          <w:noProof/>
          <w:sz w:val="24"/>
          <w:szCs w:val="24"/>
        </w:rPr>
      </w:r>
      <w:r w:rsidR="00CF61AB">
        <w:rPr>
          <w:rFonts w:ascii="Times New Roman" w:hAnsi="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sz w:val="24"/>
          <w:szCs w:val="24"/>
        </w:rPr>
      </w:pPr>
      <w:r w:rsidRPr="004E143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sz w:val="24"/>
          <w:szCs w:val="24"/>
          <w:lang w:eastAsia="en-US"/>
        </w:rPr>
      </w:pPr>
      <w:r w:rsidRPr="004E143A">
        <w:rPr>
          <w:rFonts w:ascii="Times New Roman" w:hAnsi="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sz w:val="24"/>
          <w:szCs w:val="24"/>
          <w:lang w:eastAsia="en-US"/>
        </w:rPr>
        <w:t xml:space="preserve">иллюстрация  </w:t>
      </w:r>
      <w:r w:rsidRPr="004E143A">
        <w:rPr>
          <w:rFonts w:ascii="Times New Roman" w:hAnsi="Times New Roman"/>
          <w:sz w:val="24"/>
          <w:szCs w:val="24"/>
        </w:rPr>
        <w:t xml:space="preserve">обозначается словом «Рисунок», с указанием номера и заголовка, например:  </w:t>
      </w:r>
    </w:p>
    <w:p w:rsidR="0083414A" w:rsidRPr="004E143A" w:rsidRDefault="00CF61AB"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Pr>
          <w:rFonts w:ascii="Times New Roman" w:hAnsi="Times New Roman"/>
          <w:noProof/>
          <w:sz w:val="24"/>
          <w:szCs w:val="24"/>
        </w:rPr>
        <w:pict>
          <v:shape id="Рисунок 17" o:spid="_x0000_i1033" type="#_x0000_t75" style="width:268.5pt;height:141pt;visibility:visible">
            <v:imagedata r:id="rId14" o:title="Новый рисунок (5)"/>
          </v:shape>
        </w:pic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lastRenderedPageBreak/>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bCs/>
          <w:sz w:val="24"/>
          <w:szCs w:val="24"/>
        </w:rPr>
        <w:t>опускаетсяповоротрисунка</w:t>
      </w:r>
      <w:r w:rsidRPr="004E143A">
        <w:rPr>
          <w:rFonts w:ascii="Times New Roman" w:hAnsi="Times New Roman"/>
          <w:sz w:val="24"/>
          <w:szCs w:val="24"/>
        </w:rPr>
        <w:t xml:space="preserve"> на 90° </w:t>
      </w:r>
      <w:r w:rsidRPr="004E143A">
        <w:rPr>
          <w:rFonts w:ascii="Times New Roman" w:hAnsi="Times New Roman"/>
          <w:bCs/>
          <w:sz w:val="24"/>
          <w:szCs w:val="24"/>
        </w:rPr>
        <w:t>противчасовой</w:t>
      </w:r>
      <w:r w:rsidRPr="004E143A">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p>
    <w:p w:rsidR="0083414A" w:rsidRPr="004E143A" w:rsidRDefault="00CF61AB"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Pr>
          <w:rFonts w:ascii="Times New Roman" w:hAnsi="Times New Roman"/>
          <w:noProof/>
          <w:sz w:val="24"/>
          <w:szCs w:val="24"/>
        </w:rPr>
        <w:pict>
          <v:shape id="Рисунок 14" o:spid="_x0000_i1034" type="#_x0000_t75" style="width:241.5pt;height:99pt;visibility:visible">
            <v:imagedata r:id="rId15" o:title="Новый рисунок (4)"/>
          </v:shape>
        </w:pic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 xml:space="preserve">Рисунок 4 – Цена на нефть марки </w:t>
      </w:r>
      <w:r w:rsidRPr="004E143A">
        <w:rPr>
          <w:rFonts w:ascii="Times New Roman" w:hAnsi="Times New Roman"/>
          <w:sz w:val="24"/>
          <w:szCs w:val="24"/>
          <w:lang w:val="en-US"/>
        </w:rPr>
        <w:t>Brent</w:t>
      </w:r>
      <w:r w:rsidRPr="004E143A">
        <w:rPr>
          <w:rFonts w:ascii="Times New Roman" w:hAnsi="Times New Roman"/>
          <w:sz w:val="24"/>
          <w:szCs w:val="24"/>
        </w:rPr>
        <w:t xml:space="preserve"> за период с 1988 по 2015 год, </w:t>
      </w:r>
      <w:r w:rsidRPr="004E143A">
        <w:rPr>
          <w:rFonts w:ascii="Times New Roman" w:hAnsi="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3414A" w:rsidRPr="004E143A" w:rsidRDefault="00CF61AB"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Pr>
          <w:rFonts w:ascii="Times New Roman" w:hAnsi="Times New Roman"/>
          <w:noProof/>
          <w:sz w:val="24"/>
          <w:szCs w:val="24"/>
        </w:rPr>
        <w:pict>
          <v:shape id="_x0000_i1035" type="#_x0000_t75" style="width:163.5pt;height:93.75pt;visibility:visible">
            <v:imagedata r:id="rId16" o:title="Новый рисунок (1)"/>
          </v:shape>
        </w:pic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E64B9" w:rsidRPr="004E143A" w:rsidRDefault="000E64B9" w:rsidP="000635C3">
      <w:pPr>
        <w:numPr>
          <w:ilvl w:val="0"/>
          <w:numId w:val="1"/>
        </w:numPr>
        <w:spacing w:after="0" w:line="240" w:lineRule="auto"/>
        <w:ind w:right="15"/>
        <w:rPr>
          <w:rFonts w:ascii="Times New Roman" w:hAnsi="Times New Roman"/>
          <w:sz w:val="24"/>
          <w:szCs w:val="24"/>
        </w:rPr>
      </w:pPr>
      <w:r w:rsidRPr="004E143A">
        <w:rPr>
          <w:rFonts w:ascii="Times New Roman" w:hAnsi="Times New Roman"/>
          <w:sz w:val="24"/>
          <w:szCs w:val="24"/>
        </w:rPr>
        <w:lastRenderedPageBreak/>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F715AC" w:rsidTr="000E64B9">
        <w:tc>
          <w:tcPr>
            <w:tcW w:w="3191" w:type="dxa"/>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Должность</w:t>
            </w:r>
          </w:p>
        </w:tc>
        <w:tc>
          <w:tcPr>
            <w:tcW w:w="3190" w:type="dxa"/>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Количество</w:t>
            </w:r>
          </w:p>
        </w:tc>
        <w:tc>
          <w:tcPr>
            <w:tcW w:w="3190" w:type="dxa"/>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Заработная плата (руб.)</w:t>
            </w:r>
          </w:p>
        </w:tc>
      </w:tr>
      <w:tr w:rsidR="000E64B9" w:rsidRPr="00F715AC" w:rsidTr="000E64B9">
        <w:tc>
          <w:tcPr>
            <w:tcW w:w="3191" w:type="dxa"/>
            <w:shd w:val="clear" w:color="auto" w:fill="auto"/>
          </w:tcPr>
          <w:p w:rsidR="000E64B9" w:rsidRPr="00F715AC" w:rsidRDefault="000E64B9" w:rsidP="000635C3">
            <w:pPr>
              <w:spacing w:after="0" w:line="240" w:lineRule="auto"/>
              <w:ind w:left="45" w:right="15"/>
              <w:rPr>
                <w:rFonts w:ascii="Times New Roman" w:hAnsi="Times New Roman"/>
                <w:sz w:val="24"/>
                <w:szCs w:val="24"/>
              </w:rPr>
            </w:pPr>
            <w:r w:rsidRPr="00F715AC">
              <w:rPr>
                <w:rFonts w:ascii="Times New Roman" w:hAnsi="Times New Roman"/>
                <w:sz w:val="24"/>
                <w:szCs w:val="24"/>
              </w:rPr>
              <w:t>Генеральный директор</w:t>
            </w:r>
          </w:p>
        </w:tc>
        <w:tc>
          <w:tcPr>
            <w:tcW w:w="3190"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w:t>
            </w:r>
          </w:p>
        </w:tc>
        <w:tc>
          <w:tcPr>
            <w:tcW w:w="3190"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25000</w:t>
            </w:r>
          </w:p>
        </w:tc>
      </w:tr>
      <w:tr w:rsidR="000E64B9" w:rsidRPr="00F715AC" w:rsidTr="000E64B9">
        <w:tc>
          <w:tcPr>
            <w:tcW w:w="3191" w:type="dxa"/>
            <w:shd w:val="clear" w:color="auto" w:fill="auto"/>
          </w:tcPr>
          <w:p w:rsidR="000E64B9" w:rsidRPr="00F715AC" w:rsidRDefault="000E64B9" w:rsidP="000635C3">
            <w:pPr>
              <w:spacing w:after="0" w:line="240" w:lineRule="auto"/>
              <w:ind w:left="45" w:right="15"/>
              <w:rPr>
                <w:rFonts w:ascii="Times New Roman" w:hAnsi="Times New Roman"/>
                <w:sz w:val="24"/>
                <w:szCs w:val="24"/>
              </w:rPr>
            </w:pPr>
            <w:r w:rsidRPr="00F715AC">
              <w:rPr>
                <w:rFonts w:ascii="Times New Roman" w:hAnsi="Times New Roman"/>
                <w:sz w:val="24"/>
                <w:szCs w:val="24"/>
              </w:rPr>
              <w:t>Исполнительный директор</w:t>
            </w:r>
          </w:p>
        </w:tc>
        <w:tc>
          <w:tcPr>
            <w:tcW w:w="3190"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w:t>
            </w:r>
          </w:p>
        </w:tc>
        <w:tc>
          <w:tcPr>
            <w:tcW w:w="3190"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20000</w:t>
            </w:r>
          </w:p>
        </w:tc>
      </w:tr>
      <w:tr w:rsidR="000E64B9" w:rsidRPr="00F715AC" w:rsidTr="000E64B9">
        <w:tc>
          <w:tcPr>
            <w:tcW w:w="3191" w:type="dxa"/>
            <w:shd w:val="clear" w:color="auto" w:fill="auto"/>
          </w:tcPr>
          <w:p w:rsidR="000E64B9" w:rsidRPr="00F715AC" w:rsidRDefault="000E64B9" w:rsidP="000635C3">
            <w:pPr>
              <w:spacing w:after="0" w:line="240" w:lineRule="auto"/>
              <w:ind w:left="45" w:right="15"/>
              <w:rPr>
                <w:rFonts w:ascii="Times New Roman" w:hAnsi="Times New Roman"/>
                <w:sz w:val="24"/>
                <w:szCs w:val="24"/>
              </w:rPr>
            </w:pPr>
            <w:r w:rsidRPr="00F715AC">
              <w:rPr>
                <w:rFonts w:ascii="Times New Roman" w:hAnsi="Times New Roman"/>
                <w:sz w:val="24"/>
                <w:szCs w:val="24"/>
              </w:rPr>
              <w:t>Бухгалтер</w:t>
            </w:r>
          </w:p>
        </w:tc>
        <w:tc>
          <w:tcPr>
            <w:tcW w:w="3190"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w:t>
            </w:r>
          </w:p>
        </w:tc>
        <w:tc>
          <w:tcPr>
            <w:tcW w:w="3190"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15000</w:t>
            </w:r>
          </w:p>
        </w:tc>
      </w:tr>
      <w:tr w:rsidR="000E64B9" w:rsidRPr="00F715AC" w:rsidTr="000E64B9">
        <w:tc>
          <w:tcPr>
            <w:tcW w:w="6381" w:type="dxa"/>
            <w:gridSpan w:val="2"/>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Итого:</w:t>
            </w:r>
          </w:p>
        </w:tc>
        <w:tc>
          <w:tcPr>
            <w:tcW w:w="3190"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sz w:val="24"/>
          <w:szCs w:val="24"/>
        </w:rPr>
      </w:pPr>
      <w:r w:rsidRPr="004E143A">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sz w:val="24"/>
          <w:szCs w:val="24"/>
        </w:rPr>
      </w:pPr>
      <w:r w:rsidRPr="004E143A">
        <w:rPr>
          <w:rFonts w:ascii="Times New Roman" w:hAnsi="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F715AC" w:rsidTr="00A737B2">
        <w:trPr>
          <w:trHeight w:val="327"/>
        </w:trPr>
        <w:tc>
          <w:tcPr>
            <w:tcW w:w="3371" w:type="dxa"/>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Должность</w:t>
            </w:r>
          </w:p>
        </w:tc>
        <w:tc>
          <w:tcPr>
            <w:tcW w:w="3369" w:type="dxa"/>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Количество</w:t>
            </w:r>
          </w:p>
        </w:tc>
        <w:tc>
          <w:tcPr>
            <w:tcW w:w="3369" w:type="dxa"/>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Заработная плата (руб.)</w:t>
            </w:r>
          </w:p>
        </w:tc>
      </w:tr>
      <w:tr w:rsidR="000E64B9" w:rsidRPr="00F715AC" w:rsidTr="00A737B2">
        <w:trPr>
          <w:trHeight w:val="261"/>
        </w:trPr>
        <w:tc>
          <w:tcPr>
            <w:tcW w:w="3371" w:type="dxa"/>
            <w:shd w:val="clear" w:color="auto" w:fill="auto"/>
          </w:tcPr>
          <w:p w:rsidR="000E64B9" w:rsidRPr="00F715AC" w:rsidRDefault="000E64B9" w:rsidP="000635C3">
            <w:pPr>
              <w:spacing w:after="0" w:line="240" w:lineRule="auto"/>
              <w:ind w:left="45" w:right="15"/>
              <w:rPr>
                <w:rFonts w:ascii="Times New Roman" w:hAnsi="Times New Roman"/>
                <w:sz w:val="24"/>
                <w:szCs w:val="24"/>
              </w:rPr>
            </w:pPr>
            <w:r w:rsidRPr="00F715AC">
              <w:rPr>
                <w:rFonts w:ascii="Times New Roman" w:hAnsi="Times New Roman"/>
                <w:sz w:val="24"/>
                <w:szCs w:val="24"/>
              </w:rPr>
              <w:t>Генеральный директор</w:t>
            </w:r>
          </w:p>
        </w:tc>
        <w:tc>
          <w:tcPr>
            <w:tcW w:w="3369"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w:t>
            </w:r>
          </w:p>
        </w:tc>
        <w:tc>
          <w:tcPr>
            <w:tcW w:w="3369"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25000</w:t>
            </w:r>
          </w:p>
        </w:tc>
      </w:tr>
      <w:tr w:rsidR="000E64B9" w:rsidRPr="00F715AC" w:rsidTr="00A737B2">
        <w:trPr>
          <w:trHeight w:val="635"/>
        </w:trPr>
        <w:tc>
          <w:tcPr>
            <w:tcW w:w="3371" w:type="dxa"/>
            <w:shd w:val="clear" w:color="auto" w:fill="auto"/>
          </w:tcPr>
          <w:p w:rsidR="000E64B9" w:rsidRPr="00F715AC" w:rsidRDefault="000E64B9" w:rsidP="000635C3">
            <w:pPr>
              <w:spacing w:after="0" w:line="240" w:lineRule="auto"/>
              <w:ind w:left="45" w:right="15"/>
              <w:rPr>
                <w:rFonts w:ascii="Times New Roman" w:hAnsi="Times New Roman"/>
                <w:sz w:val="24"/>
                <w:szCs w:val="24"/>
              </w:rPr>
            </w:pPr>
            <w:r w:rsidRPr="00F715AC">
              <w:rPr>
                <w:rFonts w:ascii="Times New Roman" w:hAnsi="Times New Roman"/>
                <w:sz w:val="24"/>
                <w:szCs w:val="24"/>
              </w:rPr>
              <w:t>Исполнительный директор</w:t>
            </w:r>
          </w:p>
        </w:tc>
        <w:tc>
          <w:tcPr>
            <w:tcW w:w="3369"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w:t>
            </w:r>
          </w:p>
        </w:tc>
        <w:tc>
          <w:tcPr>
            <w:tcW w:w="3369"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20000</w:t>
            </w:r>
          </w:p>
        </w:tc>
      </w:tr>
      <w:tr w:rsidR="000E64B9" w:rsidRPr="00F715AC" w:rsidTr="00A737B2">
        <w:trPr>
          <w:trHeight w:val="275"/>
        </w:trPr>
        <w:tc>
          <w:tcPr>
            <w:tcW w:w="3371" w:type="dxa"/>
            <w:shd w:val="clear" w:color="auto" w:fill="auto"/>
          </w:tcPr>
          <w:p w:rsidR="000E64B9" w:rsidRPr="00F715AC" w:rsidRDefault="000E64B9" w:rsidP="000635C3">
            <w:pPr>
              <w:spacing w:after="0" w:line="240" w:lineRule="auto"/>
              <w:ind w:left="45" w:right="15"/>
              <w:rPr>
                <w:rFonts w:ascii="Times New Roman" w:hAnsi="Times New Roman"/>
                <w:sz w:val="24"/>
                <w:szCs w:val="24"/>
              </w:rPr>
            </w:pPr>
            <w:r w:rsidRPr="00F715AC">
              <w:rPr>
                <w:rFonts w:ascii="Times New Roman" w:hAnsi="Times New Roman"/>
                <w:sz w:val="24"/>
                <w:szCs w:val="24"/>
              </w:rPr>
              <w:t>Бухгалтер</w:t>
            </w:r>
          </w:p>
        </w:tc>
        <w:tc>
          <w:tcPr>
            <w:tcW w:w="3369"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w:t>
            </w:r>
          </w:p>
        </w:tc>
        <w:tc>
          <w:tcPr>
            <w:tcW w:w="3369"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15000</w:t>
            </w:r>
          </w:p>
        </w:tc>
      </w:tr>
      <w:tr w:rsidR="000E64B9" w:rsidRPr="00F715AC" w:rsidTr="00A737B2">
        <w:trPr>
          <w:trHeight w:val="223"/>
        </w:trPr>
        <w:tc>
          <w:tcPr>
            <w:tcW w:w="6741" w:type="dxa"/>
            <w:gridSpan w:val="2"/>
            <w:shd w:val="clear" w:color="auto" w:fill="auto"/>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Итого:</w:t>
            </w:r>
          </w:p>
        </w:tc>
        <w:tc>
          <w:tcPr>
            <w:tcW w:w="3369" w:type="dxa"/>
            <w:shd w:val="clear" w:color="auto" w:fill="auto"/>
            <w:vAlign w:val="center"/>
          </w:tcPr>
          <w:p w:rsidR="000E64B9" w:rsidRPr="00F715AC" w:rsidRDefault="000E64B9" w:rsidP="000635C3">
            <w:pPr>
              <w:spacing w:after="0" w:line="240" w:lineRule="auto"/>
              <w:ind w:left="45" w:right="15"/>
              <w:jc w:val="center"/>
              <w:rPr>
                <w:rFonts w:ascii="Times New Roman" w:hAnsi="Times New Roman"/>
                <w:sz w:val="24"/>
                <w:szCs w:val="24"/>
              </w:rPr>
            </w:pPr>
            <w:r w:rsidRPr="00F715AC">
              <w:rPr>
                <w:rFonts w:ascii="Times New Roman" w:hAnsi="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sz w:val="24"/>
          <w:szCs w:val="24"/>
        </w:rPr>
      </w:pPr>
      <w:r w:rsidRPr="004E143A">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sz w:val="24"/>
          <w:szCs w:val="24"/>
        </w:rPr>
      </w:pPr>
      <w:r w:rsidRPr="004E143A">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F715AC" w:rsidTr="000E64B9">
        <w:trPr>
          <w:trHeight w:val="342"/>
        </w:trPr>
        <w:tc>
          <w:tcPr>
            <w:tcW w:w="5574" w:type="dxa"/>
            <w:shd w:val="clear" w:color="auto" w:fill="auto"/>
            <w:vAlign w:val="center"/>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Группа основных</w:t>
            </w:r>
          </w:p>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производственных фондов</w:t>
            </w:r>
          </w:p>
        </w:tc>
        <w:tc>
          <w:tcPr>
            <w:tcW w:w="1517" w:type="dxa"/>
            <w:shd w:val="clear" w:color="auto" w:fill="auto"/>
            <w:vAlign w:val="center"/>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2014 г.</w:t>
            </w:r>
          </w:p>
        </w:tc>
        <w:tc>
          <w:tcPr>
            <w:tcW w:w="1365" w:type="dxa"/>
            <w:shd w:val="clear" w:color="auto" w:fill="auto"/>
            <w:vAlign w:val="center"/>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2015 г.</w:t>
            </w:r>
          </w:p>
        </w:tc>
        <w:tc>
          <w:tcPr>
            <w:tcW w:w="1663" w:type="dxa"/>
            <w:shd w:val="clear" w:color="auto" w:fill="auto"/>
            <w:vAlign w:val="center"/>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2016 г.</w:t>
            </w:r>
          </w:p>
        </w:tc>
      </w:tr>
      <w:tr w:rsidR="000E64B9" w:rsidRPr="00F715AC" w:rsidTr="000E64B9">
        <w:trPr>
          <w:trHeight w:val="342"/>
        </w:trPr>
        <w:tc>
          <w:tcPr>
            <w:tcW w:w="5574" w:type="dxa"/>
            <w:shd w:val="clear" w:color="auto" w:fill="auto"/>
          </w:tcPr>
          <w:p w:rsidR="000E64B9" w:rsidRPr="00F715AC" w:rsidRDefault="000E64B9" w:rsidP="000635C3">
            <w:pPr>
              <w:spacing w:after="0" w:line="240" w:lineRule="auto"/>
              <w:ind w:right="15"/>
              <w:rPr>
                <w:rFonts w:ascii="Times New Roman" w:hAnsi="Times New Roman"/>
                <w:sz w:val="24"/>
                <w:szCs w:val="24"/>
              </w:rPr>
            </w:pPr>
            <w:r w:rsidRPr="00F715AC">
              <w:rPr>
                <w:rFonts w:ascii="Times New Roman" w:hAnsi="Times New Roman"/>
                <w:sz w:val="24"/>
                <w:szCs w:val="24"/>
              </w:rPr>
              <w:t> Здания</w:t>
            </w:r>
          </w:p>
        </w:tc>
        <w:tc>
          <w:tcPr>
            <w:tcW w:w="1517"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55,0</w:t>
            </w:r>
          </w:p>
        </w:tc>
        <w:tc>
          <w:tcPr>
            <w:tcW w:w="1365"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51,0</w:t>
            </w:r>
          </w:p>
        </w:tc>
        <w:tc>
          <w:tcPr>
            <w:tcW w:w="1663"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40,4</w:t>
            </w:r>
          </w:p>
        </w:tc>
      </w:tr>
      <w:tr w:rsidR="000E64B9" w:rsidRPr="00F715AC" w:rsidTr="000E64B9">
        <w:trPr>
          <w:trHeight w:val="342"/>
        </w:trPr>
        <w:tc>
          <w:tcPr>
            <w:tcW w:w="5574" w:type="dxa"/>
            <w:shd w:val="clear" w:color="auto" w:fill="auto"/>
          </w:tcPr>
          <w:p w:rsidR="000E64B9" w:rsidRPr="00F715AC" w:rsidRDefault="000E64B9" w:rsidP="000635C3">
            <w:pPr>
              <w:spacing w:after="0" w:line="240" w:lineRule="auto"/>
              <w:ind w:right="15"/>
              <w:rPr>
                <w:rFonts w:ascii="Times New Roman" w:hAnsi="Times New Roman"/>
                <w:sz w:val="24"/>
                <w:szCs w:val="24"/>
              </w:rPr>
            </w:pPr>
            <w:r w:rsidRPr="00F715AC">
              <w:rPr>
                <w:rFonts w:ascii="Times New Roman" w:hAnsi="Times New Roman"/>
                <w:sz w:val="24"/>
                <w:szCs w:val="24"/>
              </w:rPr>
              <w:t>Сооружения</w:t>
            </w:r>
          </w:p>
        </w:tc>
        <w:tc>
          <w:tcPr>
            <w:tcW w:w="1517"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6,7</w:t>
            </w:r>
          </w:p>
        </w:tc>
        <w:tc>
          <w:tcPr>
            <w:tcW w:w="1365"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4,8</w:t>
            </w:r>
          </w:p>
        </w:tc>
        <w:tc>
          <w:tcPr>
            <w:tcW w:w="1663"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2,9</w:t>
            </w:r>
          </w:p>
        </w:tc>
      </w:tr>
      <w:tr w:rsidR="000E64B9" w:rsidRPr="00F715AC" w:rsidTr="000E64B9">
        <w:trPr>
          <w:trHeight w:val="342"/>
        </w:trPr>
        <w:tc>
          <w:tcPr>
            <w:tcW w:w="5574" w:type="dxa"/>
            <w:shd w:val="clear" w:color="auto" w:fill="auto"/>
          </w:tcPr>
          <w:p w:rsidR="000E64B9" w:rsidRPr="00F715AC" w:rsidRDefault="000E64B9" w:rsidP="000635C3">
            <w:pPr>
              <w:spacing w:after="0" w:line="240" w:lineRule="auto"/>
              <w:ind w:right="15"/>
              <w:rPr>
                <w:rFonts w:ascii="Times New Roman" w:hAnsi="Times New Roman"/>
                <w:sz w:val="24"/>
                <w:szCs w:val="24"/>
              </w:rPr>
            </w:pPr>
            <w:r w:rsidRPr="00F715AC">
              <w:rPr>
                <w:rFonts w:ascii="Times New Roman" w:hAnsi="Times New Roman"/>
                <w:sz w:val="24"/>
                <w:szCs w:val="24"/>
              </w:rPr>
              <w:t>Машины и оборудование</w:t>
            </w:r>
          </w:p>
        </w:tc>
        <w:tc>
          <w:tcPr>
            <w:tcW w:w="1517"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29,9</w:t>
            </w:r>
          </w:p>
        </w:tc>
        <w:tc>
          <w:tcPr>
            <w:tcW w:w="1365"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36,1</w:t>
            </w:r>
          </w:p>
        </w:tc>
        <w:tc>
          <w:tcPr>
            <w:tcW w:w="1663"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46,5</w:t>
            </w:r>
          </w:p>
        </w:tc>
      </w:tr>
      <w:tr w:rsidR="000E64B9" w:rsidRPr="00F715AC" w:rsidTr="000E64B9">
        <w:trPr>
          <w:trHeight w:val="342"/>
        </w:trPr>
        <w:tc>
          <w:tcPr>
            <w:tcW w:w="5574" w:type="dxa"/>
            <w:shd w:val="clear" w:color="auto" w:fill="auto"/>
          </w:tcPr>
          <w:p w:rsidR="000E64B9" w:rsidRPr="00F715AC" w:rsidRDefault="000E64B9" w:rsidP="000635C3">
            <w:pPr>
              <w:spacing w:after="0" w:line="240" w:lineRule="auto"/>
              <w:ind w:right="15"/>
              <w:rPr>
                <w:rFonts w:ascii="Times New Roman" w:hAnsi="Times New Roman"/>
                <w:sz w:val="24"/>
                <w:szCs w:val="24"/>
              </w:rPr>
            </w:pPr>
            <w:r w:rsidRPr="00F715AC">
              <w:rPr>
                <w:rFonts w:ascii="Times New Roman" w:hAnsi="Times New Roman"/>
                <w:sz w:val="24"/>
                <w:szCs w:val="24"/>
              </w:rPr>
              <w:t>Транспортные средства</w:t>
            </w:r>
          </w:p>
        </w:tc>
        <w:tc>
          <w:tcPr>
            <w:tcW w:w="1517"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3,7</w:t>
            </w:r>
          </w:p>
        </w:tc>
        <w:tc>
          <w:tcPr>
            <w:tcW w:w="1365"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5,1</w:t>
            </w:r>
          </w:p>
        </w:tc>
        <w:tc>
          <w:tcPr>
            <w:tcW w:w="1663"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8,3</w:t>
            </w:r>
          </w:p>
        </w:tc>
      </w:tr>
      <w:tr w:rsidR="000E64B9" w:rsidRPr="00F715AC" w:rsidTr="000E64B9">
        <w:trPr>
          <w:trHeight w:val="342"/>
        </w:trPr>
        <w:tc>
          <w:tcPr>
            <w:tcW w:w="5574" w:type="dxa"/>
            <w:shd w:val="clear" w:color="auto" w:fill="auto"/>
          </w:tcPr>
          <w:p w:rsidR="000E64B9" w:rsidRPr="00F715AC" w:rsidRDefault="000E64B9" w:rsidP="000635C3">
            <w:pPr>
              <w:spacing w:after="0" w:line="240" w:lineRule="auto"/>
              <w:ind w:right="15"/>
              <w:rPr>
                <w:rFonts w:ascii="Times New Roman" w:hAnsi="Times New Roman"/>
                <w:sz w:val="24"/>
                <w:szCs w:val="24"/>
              </w:rPr>
            </w:pPr>
            <w:r w:rsidRPr="00F715AC">
              <w:rPr>
                <w:rFonts w:ascii="Times New Roman" w:hAnsi="Times New Roman"/>
                <w:sz w:val="24"/>
                <w:szCs w:val="24"/>
              </w:rPr>
              <w:t>Производственный и хозяйственный инвентарь</w:t>
            </w:r>
          </w:p>
        </w:tc>
        <w:tc>
          <w:tcPr>
            <w:tcW w:w="1517"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0,1</w:t>
            </w:r>
          </w:p>
        </w:tc>
        <w:tc>
          <w:tcPr>
            <w:tcW w:w="1365"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0,2</w:t>
            </w:r>
          </w:p>
        </w:tc>
        <w:tc>
          <w:tcPr>
            <w:tcW w:w="1663"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0,2</w:t>
            </w:r>
          </w:p>
        </w:tc>
      </w:tr>
      <w:tr w:rsidR="000E64B9" w:rsidRPr="00F715AC" w:rsidTr="000E64B9">
        <w:trPr>
          <w:trHeight w:val="357"/>
        </w:trPr>
        <w:tc>
          <w:tcPr>
            <w:tcW w:w="5574" w:type="dxa"/>
            <w:shd w:val="clear" w:color="auto" w:fill="auto"/>
          </w:tcPr>
          <w:p w:rsidR="000E64B9" w:rsidRPr="00F715AC" w:rsidRDefault="000E64B9" w:rsidP="000635C3">
            <w:pPr>
              <w:spacing w:after="0" w:line="240" w:lineRule="auto"/>
              <w:ind w:right="15"/>
              <w:rPr>
                <w:rFonts w:ascii="Times New Roman" w:hAnsi="Times New Roman"/>
                <w:sz w:val="24"/>
                <w:szCs w:val="24"/>
              </w:rPr>
            </w:pPr>
            <w:r w:rsidRPr="00F715AC">
              <w:rPr>
                <w:rFonts w:ascii="Times New Roman" w:hAnsi="Times New Roman"/>
                <w:sz w:val="24"/>
                <w:szCs w:val="24"/>
              </w:rPr>
              <w:t>Другие виды</w:t>
            </w:r>
          </w:p>
        </w:tc>
        <w:tc>
          <w:tcPr>
            <w:tcW w:w="1517"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4,0</w:t>
            </w:r>
          </w:p>
        </w:tc>
        <w:tc>
          <w:tcPr>
            <w:tcW w:w="1365"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2,9</w:t>
            </w:r>
          </w:p>
        </w:tc>
        <w:tc>
          <w:tcPr>
            <w:tcW w:w="1663" w:type="dxa"/>
            <w:shd w:val="clear" w:color="auto" w:fill="auto"/>
          </w:tcPr>
          <w:p w:rsidR="000E64B9" w:rsidRPr="00F715AC" w:rsidRDefault="000E64B9"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Таблица Б.4 – Динамика показателей за 201</w:t>
      </w:r>
      <w:r w:rsidR="00C970CA" w:rsidRPr="004E143A">
        <w:rPr>
          <w:rFonts w:ascii="Times New Roman" w:hAnsi="Times New Roman"/>
          <w:sz w:val="24"/>
          <w:szCs w:val="24"/>
        </w:rPr>
        <w:t>5</w:t>
      </w:r>
      <w:r w:rsidRPr="004E143A">
        <w:rPr>
          <w:rFonts w:ascii="Times New Roman" w:hAnsi="Times New Roman"/>
          <w:sz w:val="24"/>
          <w:szCs w:val="24"/>
        </w:rPr>
        <w:t>–201</w:t>
      </w:r>
      <w:r w:rsidR="00C970CA" w:rsidRPr="004E143A">
        <w:rPr>
          <w:rFonts w:ascii="Times New Roman" w:hAnsi="Times New Roman"/>
          <w:sz w:val="24"/>
          <w:szCs w:val="24"/>
        </w:rPr>
        <w:t>6</w:t>
      </w:r>
      <w:r w:rsidRPr="004E143A">
        <w:rPr>
          <w:rFonts w:ascii="Times New Roman" w:hAnsi="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e"/>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CF61AB">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CF61AB">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CF61AB">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726137" w:rsidRPr="00726137" w:rsidRDefault="00CF61AB" w:rsidP="00726137">
      <w:pPr>
        <w:pStyle w:val="ac"/>
        <w:numPr>
          <w:ilvl w:val="0"/>
          <w:numId w:val="29"/>
        </w:numPr>
        <w:spacing w:after="0" w:line="240" w:lineRule="auto"/>
        <w:ind w:left="0" w:right="15" w:firstLine="0"/>
        <w:jc w:val="both"/>
        <w:rPr>
          <w:rFonts w:ascii="Times New Roman" w:eastAsia="Times New Roman" w:hAnsi="Times New Roman"/>
          <w:sz w:val="24"/>
          <w:szCs w:val="24"/>
        </w:rPr>
      </w:pPr>
      <w:hyperlink r:id="rId20" w:history="1">
        <w:r w:rsidR="00726137" w:rsidRPr="00726137">
          <w:rPr>
            <w:rFonts w:ascii="Times New Roman" w:eastAsia="Times New Roman" w:hAnsi="Times New Roman"/>
            <w:sz w:val="24"/>
            <w:szCs w:val="24"/>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hyperlink>
      <w:r w:rsidR="009A6358" w:rsidRPr="00726137">
        <w:rPr>
          <w:rFonts w:ascii="Times New Roman" w:eastAsia="Times New Roman" w:hAnsi="Times New Roman"/>
          <w:sz w:val="24"/>
          <w:szCs w:val="24"/>
        </w:rPr>
        <w:t xml:space="preserve"> КонсультантПлюс: справочно-правовая система [Офиц. сайт]. URL: </w:t>
      </w:r>
      <w:hyperlink r:id="rId21" w:history="1">
        <w:r>
          <w:rPr>
            <w:rStyle w:val="af"/>
            <w:rFonts w:ascii="Times New Roman" w:eastAsia="Times New Roman" w:hAnsi="Times New Roman"/>
            <w:sz w:val="24"/>
            <w:szCs w:val="24"/>
          </w:rPr>
          <w:t>http://www.consultant.ru/</w:t>
        </w:r>
      </w:hyperlink>
      <w:r w:rsidR="009A6358" w:rsidRPr="00726137">
        <w:rPr>
          <w:rFonts w:ascii="Times New Roman" w:eastAsia="Times New Roman" w:hAnsi="Times New Roman"/>
          <w:sz w:val="24"/>
          <w:szCs w:val="24"/>
        </w:rPr>
        <w:t xml:space="preserve"> (дата обращения: 21.11.2020). </w:t>
      </w:r>
    </w:p>
    <w:p w:rsidR="008205F8" w:rsidRPr="00726137" w:rsidRDefault="008205F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CF61AB">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63AA2"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755718">
        <w:rPr>
          <w:rFonts w:ascii="Times New Roman" w:hAnsi="Times New Roman"/>
          <w:sz w:val="24"/>
          <w:szCs w:val="24"/>
        </w:rPr>
        <w:t xml:space="preserve">Алексеева В.О. Анализ финансового результата организации ООО «ПЦ «Премиум Карт» / В.О. Алексеева//Актуальные проблемы и перспективы развития экономики в современных условиях: электронный сборник XI Международной студенческой научно-практической конференции, проведенной 17 апреля 2019 года (часть II). – Волгоград: Сфера, 2019. – </w:t>
      </w:r>
      <w:r w:rsidRPr="00755718">
        <w:rPr>
          <w:rFonts w:ascii="Times New Roman" w:eastAsia="Times New Roman" w:hAnsi="Times New Roman"/>
          <w:sz w:val="24"/>
          <w:szCs w:val="24"/>
        </w:rPr>
        <w:t xml:space="preserve">— № — 1.1 (16). — С. 18-23 </w:t>
      </w:r>
      <w:r w:rsidRPr="00755718">
        <w:rPr>
          <w:rFonts w:ascii="Times New Roman" w:hAnsi="Times New Roman"/>
          <w:sz w:val="24"/>
          <w:szCs w:val="24"/>
        </w:rPr>
        <w:t xml:space="preserve">URL:: </w:t>
      </w:r>
      <w:hyperlink r:id="rId23" w:history="1">
        <w:r w:rsidR="00CF61AB">
          <w:rPr>
            <w:rStyle w:val="af"/>
            <w:rFonts w:ascii="Times New Roman" w:hAnsi="Times New Roman"/>
            <w:sz w:val="24"/>
            <w:szCs w:val="24"/>
          </w:rPr>
          <w:t>https://www.rea.ru/ru/org/branches/orenburg/Documents/doc/sbornik-04-2019-2.pdf</w:t>
        </w:r>
      </w:hyperlink>
      <w:r w:rsidRPr="00755718">
        <w:rPr>
          <w:rFonts w:ascii="Times New Roman" w:hAnsi="Times New Roman"/>
          <w:sz w:val="24"/>
          <w:szCs w:val="24"/>
        </w:rPr>
        <w:t xml:space="preserve"> </w:t>
      </w:r>
    </w:p>
    <w:p w:rsidR="00763AA2" w:rsidRPr="00763AA2"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763AA2">
        <w:rPr>
          <w:rFonts w:ascii="Times New Roman" w:hAnsi="Times New Roman"/>
          <w:iCs/>
          <w:color w:val="000000"/>
          <w:sz w:val="24"/>
          <w:szCs w:val="24"/>
          <w:shd w:val="clear" w:color="auto" w:fill="FFFFFF"/>
        </w:rPr>
        <w:t>Касьяненко, Т. Г.</w:t>
      </w:r>
      <w:r w:rsidRPr="00763AA2">
        <w:rPr>
          <w:rFonts w:ascii="Times New Roman" w:hAnsi="Times New Roman"/>
          <w:i/>
          <w:iCs/>
          <w:color w:val="000000"/>
          <w:sz w:val="24"/>
          <w:szCs w:val="24"/>
          <w:shd w:val="clear" w:color="auto" w:fill="FFFFFF"/>
        </w:rPr>
        <w:t> </w:t>
      </w:r>
      <w:r w:rsidRPr="00763AA2">
        <w:rPr>
          <w:rFonts w:ascii="Times New Roman" w:hAnsi="Times New Roman"/>
          <w:color w:val="000000"/>
          <w:sz w:val="24"/>
          <w:szCs w:val="24"/>
          <w:shd w:val="clear" w:color="auto" w:fill="FFFFFF"/>
        </w:rPr>
        <w:t> Оценка стоимости бизнеса: учебник для вузов / Т. Г. Касьяненко, Г. А. Маховикова. — 2-е изд., перераб. и доп. — Москва : Издательство Юрайт, 2020. — 373 с. — (Высшее образование). — ISBN 978-5-534-01446-4. — Текст : электронный // Образовательная платформа Юрайт [сайт]. — URL: </w:t>
      </w:r>
      <w:hyperlink r:id="rId24" w:history="1">
        <w:r w:rsidR="00CF61AB">
          <w:rPr>
            <w:rStyle w:val="af"/>
            <w:rFonts w:ascii="Times New Roman" w:hAnsi="Times New Roman"/>
            <w:sz w:val="24"/>
            <w:szCs w:val="24"/>
            <w:shd w:val="clear" w:color="auto" w:fill="FFFFFF"/>
          </w:rPr>
          <w:t>https://urait.ru/bcode/450095</w:t>
        </w:r>
      </w:hyperlink>
      <w:r w:rsidRPr="00763AA2">
        <w:rPr>
          <w:rFonts w:ascii="Times New Roman" w:hAnsi="Times New Roman"/>
          <w:sz w:val="24"/>
          <w:szCs w:val="24"/>
        </w:rPr>
        <w:t xml:space="preserve"> </w:t>
      </w:r>
    </w:p>
    <w:p w:rsidR="00763AA2" w:rsidRPr="0080141D"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80141D">
        <w:rPr>
          <w:rFonts w:ascii="Times New Roman" w:hAnsi="Times New Roman"/>
          <w:color w:val="000000"/>
          <w:sz w:val="24"/>
          <w:szCs w:val="24"/>
          <w:shd w:val="clear" w:color="auto" w:fill="FFFFFF"/>
        </w:rPr>
        <w:t>Налоги и налогообложение : учебник для вузов / Л. Я. Маршавина [и др.] ; под редакцией Л. Я. Маршавиной, Л. А. Чайковской. — 2-е изд. — Москва : Издательство Юрайт, 2021. — 510 с. — (Высшее образование). — ISBN 978-5-534-12659-4. — Текст : электронный // Образовательная платформа Юрайт [сайт]. — URL: </w:t>
      </w:r>
      <w:hyperlink r:id="rId25" w:history="1">
        <w:r w:rsidR="00CF61AB">
          <w:rPr>
            <w:rStyle w:val="af"/>
            <w:rFonts w:ascii="Times New Roman" w:hAnsi="Times New Roman"/>
            <w:sz w:val="24"/>
            <w:szCs w:val="24"/>
            <w:shd w:val="clear" w:color="auto" w:fill="FFFFFF"/>
          </w:rPr>
          <w:t>https://urait.ru/bcode/469145</w:t>
        </w:r>
      </w:hyperlink>
    </w:p>
    <w:p w:rsidR="00763AA2" w:rsidRPr="00B63433"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B63433">
        <w:rPr>
          <w:rFonts w:ascii="Times New Roman" w:hAnsi="Times New Roman"/>
          <w:iCs/>
          <w:color w:val="000000"/>
          <w:sz w:val="24"/>
          <w:szCs w:val="24"/>
          <w:shd w:val="clear" w:color="auto" w:fill="FFFFFF"/>
        </w:rPr>
        <w:t>Попов, Е. В.</w:t>
      </w:r>
      <w:r w:rsidRPr="00B63433">
        <w:rPr>
          <w:rFonts w:ascii="Times New Roman" w:hAnsi="Times New Roman"/>
          <w:i/>
          <w:iCs/>
          <w:color w:val="000000"/>
          <w:sz w:val="24"/>
          <w:szCs w:val="24"/>
          <w:shd w:val="clear" w:color="auto" w:fill="FFFFFF"/>
        </w:rPr>
        <w:t> </w:t>
      </w:r>
      <w:r w:rsidRPr="00B63433">
        <w:rPr>
          <w:rFonts w:ascii="Times New Roman" w:hAnsi="Times New Roman"/>
          <w:color w:val="000000"/>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6" w:history="1">
        <w:r w:rsidR="00CF61AB">
          <w:rPr>
            <w:rStyle w:val="af"/>
            <w:rFonts w:ascii="Times New Roman" w:hAnsi="Times New Roman"/>
            <w:sz w:val="24"/>
            <w:szCs w:val="24"/>
            <w:shd w:val="clear" w:color="auto" w:fill="FFFFFF"/>
          </w:rPr>
          <w:t>https://urait.ru/bcode/477255</w:t>
        </w:r>
      </w:hyperlink>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lastRenderedPageBreak/>
        <w:t xml:space="preserve">Burkhead, J. The Budget and Democratic Government / Lyden F.J., Miller E.G. (Eds.) / Planning, Programming, Budgeting. Markham : Chicago, 1972. 218 p.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CF61AB">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CF61AB">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CF61AB">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sz w:val="24"/>
          <w:szCs w:val="24"/>
        </w:rPr>
      </w:pPr>
      <w:r w:rsidRPr="004E143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sz w:val="24"/>
          <w:szCs w:val="24"/>
        </w:rPr>
      </w:pPr>
    </w:p>
    <w:p w:rsidR="00765ECC" w:rsidRDefault="00765ECC"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lastRenderedPageBreak/>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sz w:val="24"/>
          <w:szCs w:val="24"/>
        </w:rPr>
      </w:pPr>
      <w:r w:rsidRPr="004E143A">
        <w:rPr>
          <w:rFonts w:ascii="Times New Roman" w:hAnsi="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перед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tab/>
      </w:r>
    </w:p>
    <w:p w:rsidR="0083414A" w:rsidRPr="004E143A" w:rsidRDefault="0083414A" w:rsidP="000635C3">
      <w:pPr>
        <w:pStyle w:val="ae"/>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r w:rsidRPr="004E143A">
        <w:rPr>
          <w:rFonts w:ascii="Times New Roman" w:hAnsi="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sz w:val="24"/>
          <w:szCs w:val="24"/>
        </w:rPr>
      </w:pPr>
      <w:r w:rsidRPr="004E143A">
        <w:rPr>
          <w:rFonts w:ascii="Times New Roman" w:hAnsi="Times New Roman"/>
          <w:sz w:val="24"/>
          <w:szCs w:val="24"/>
        </w:rPr>
        <w:t>D</w:t>
      </w:r>
      <w:r w:rsidRPr="004E143A">
        <w:rPr>
          <w:rFonts w:ascii="Times New Roman" w:hAnsi="Times New Roman"/>
          <w:sz w:val="24"/>
          <w:szCs w:val="24"/>
          <w:vertAlign w:val="subscript"/>
        </w:rPr>
        <w:t>t</w:t>
      </w:r>
      <w:r w:rsidRPr="004E143A">
        <w:rPr>
          <w:rFonts w:ascii="Times New Roman" w:hAnsi="Times New Roman"/>
          <w:sz w:val="24"/>
          <w:szCs w:val="24"/>
        </w:rPr>
        <w:t xml:space="preserve"> = D</w:t>
      </w:r>
      <w:r w:rsidRPr="004E143A">
        <w:rPr>
          <w:rFonts w:ascii="Times New Roman" w:hAnsi="Times New Roman"/>
          <w:sz w:val="24"/>
          <w:szCs w:val="24"/>
          <w:vertAlign w:val="subscript"/>
        </w:rPr>
        <w:t xml:space="preserve">t-1 </w:t>
      </w:r>
      <w:r w:rsidRPr="004E143A">
        <w:rPr>
          <w:rFonts w:ascii="Times New Roman" w:hAnsi="Times New Roman"/>
          <w:sz w:val="24"/>
          <w:szCs w:val="24"/>
        </w:rPr>
        <w:t xml:space="preserve">х (1+g), </w:t>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r w:rsidRPr="004E143A">
        <w:rPr>
          <w:rFonts w:ascii="Times New Roman" w:hAnsi="Times New Roman"/>
          <w:sz w:val="24"/>
          <w:szCs w:val="24"/>
        </w:rPr>
        <w:t> где    D</w:t>
      </w:r>
      <w:r w:rsidRPr="004E143A">
        <w:rPr>
          <w:rFonts w:ascii="Times New Roman" w:hAnsi="Times New Roman"/>
          <w:sz w:val="24"/>
          <w:szCs w:val="24"/>
          <w:vertAlign w:val="subscript"/>
        </w:rPr>
        <w:t>t</w:t>
      </w:r>
      <w:r w:rsidRPr="004E143A">
        <w:rPr>
          <w:rFonts w:ascii="Times New Roman" w:hAnsi="Times New Roman"/>
          <w:sz w:val="24"/>
          <w:szCs w:val="24"/>
        </w:rPr>
        <w:t xml:space="preserve"> – дивиденд на одну акцию в момент времени 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sz w:val="24"/>
          <w:szCs w:val="24"/>
        </w:rPr>
      </w:pPr>
      <w:r w:rsidRPr="004E143A">
        <w:rPr>
          <w:rFonts w:ascii="Times New Roman" w:hAnsi="Times New Roman"/>
          <w:sz w:val="24"/>
          <w:szCs w:val="24"/>
        </w:rPr>
        <w:t>D</w:t>
      </w:r>
      <w:r w:rsidRPr="004E143A">
        <w:rPr>
          <w:rFonts w:ascii="Times New Roman" w:hAnsi="Times New Roman"/>
          <w:sz w:val="24"/>
          <w:szCs w:val="24"/>
          <w:vertAlign w:val="subscript"/>
        </w:rPr>
        <w:t xml:space="preserve">t-1 </w:t>
      </w:r>
      <w:r w:rsidRPr="004E143A">
        <w:rPr>
          <w:rFonts w:ascii="Times New Roman" w:hAnsi="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rPr>
      </w:pPr>
      <w:r w:rsidRPr="004743E5">
        <w:rPr>
          <w:rFonts w:ascii="Times New Roman" w:hAnsi="Times New Roman"/>
          <w:sz w:val="24"/>
          <w:szCs w:val="24"/>
        </w:rPr>
        <w:t>g – темп роста дивидендов.</w:t>
      </w:r>
    </w:p>
    <w:p w:rsidR="00E05553" w:rsidRPr="00BB3BB3" w:rsidRDefault="00E05553" w:rsidP="000635C3">
      <w:pPr>
        <w:ind w:right="15"/>
        <w:rPr>
          <w:rFonts w:ascii="Times New Roman" w:hAnsi="Times New Roman"/>
          <w:b/>
          <w:sz w:val="28"/>
          <w:szCs w:val="28"/>
        </w:rPr>
      </w:pPr>
      <w:r w:rsidRPr="00BB3BB3">
        <w:rPr>
          <w:rFonts w:ascii="Times New Roman" w:hAnsi="Times New Roman"/>
          <w:b/>
          <w:sz w:val="28"/>
          <w:szCs w:val="28"/>
        </w:rPr>
        <w:br w:type="page"/>
      </w:r>
    </w:p>
    <w:p w:rsidR="00446E97" w:rsidRPr="00BB3BB3" w:rsidRDefault="00446E97" w:rsidP="000635C3">
      <w:pPr>
        <w:spacing w:after="0" w:line="240" w:lineRule="auto"/>
        <w:ind w:right="15"/>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firstRow="1" w:lastRow="0" w:firstColumn="1" w:lastColumn="0" w:noHBand="0" w:noVBand="1"/>
      </w:tblPr>
      <w:tblGrid>
        <w:gridCol w:w="8641"/>
        <w:gridCol w:w="1213"/>
      </w:tblGrid>
      <w:tr w:rsidR="00767A2F" w:rsidRPr="00F715AC" w:rsidTr="00767A2F">
        <w:tc>
          <w:tcPr>
            <w:tcW w:w="8641" w:type="dxa"/>
          </w:tcPr>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r>
      <w:tr w:rsidR="00767A2F" w:rsidRPr="00F715AC" w:rsidTr="00767A2F">
        <w:tc>
          <w:tcPr>
            <w:tcW w:w="8641" w:type="dxa"/>
          </w:tcPr>
          <w:p w:rsidR="00767A2F" w:rsidRPr="00767A2F" w:rsidRDefault="00767A2F" w:rsidP="00767A2F">
            <w:pPr>
              <w:widowControl w:val="0"/>
              <w:suppressAutoHyphens/>
              <w:autoSpaceDE w:val="0"/>
              <w:spacing w:after="0" w:line="240" w:lineRule="auto"/>
              <w:rPr>
                <w:rFonts w:ascii="Times New Roman" w:hAnsi="Times New Roman"/>
                <w:sz w:val="28"/>
                <w:szCs w:val="28"/>
                <w:lang w:eastAsia="hi-IN" w:bidi="hi-IN"/>
              </w:rPr>
            </w:pPr>
            <w:r w:rsidRPr="00767A2F">
              <w:rPr>
                <w:rFonts w:ascii="Times New Roman" w:hAnsi="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sz w:val="28"/>
                <w:szCs w:val="28"/>
                <w:lang w:eastAsia="hi-IN" w:bidi="hi-IN"/>
              </w:rPr>
            </w:pPr>
            <w:r w:rsidRPr="00767A2F">
              <w:rPr>
                <w:rFonts w:ascii="Times New Roman" w:hAnsi="Times New Roman"/>
                <w:sz w:val="28"/>
                <w:szCs w:val="28"/>
                <w:lang w:eastAsia="hi-IN" w:bidi="hi-IN"/>
              </w:rPr>
              <w:t>3</w:t>
            </w:r>
          </w:p>
        </w:tc>
      </w:tr>
      <w:tr w:rsidR="00767A2F" w:rsidRPr="00F715AC"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hAnsi="Times New Roman"/>
                <w:sz w:val="28"/>
                <w:szCs w:val="28"/>
                <w:lang w:eastAsia="hi-IN" w:bidi="hi-IN"/>
              </w:rPr>
            </w:pPr>
            <w:r w:rsidRPr="00767A2F">
              <w:rPr>
                <w:rFonts w:ascii="Times New Roman" w:hAnsi="Times New Roman"/>
                <w:sz w:val="28"/>
                <w:szCs w:val="28"/>
                <w:lang w:eastAsia="hi-IN" w:bidi="hi-IN"/>
              </w:rPr>
              <w:t>1.Общая характеристика предприятия  ….(база практики).</w:t>
            </w:r>
          </w:p>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sz w:val="28"/>
                <w:szCs w:val="28"/>
                <w:lang w:eastAsia="hi-IN" w:bidi="hi-IN"/>
              </w:rPr>
            </w:pPr>
            <w:r w:rsidRPr="00767A2F">
              <w:rPr>
                <w:rFonts w:ascii="Times New Roman" w:hAnsi="Times New Roman"/>
                <w:sz w:val="28"/>
                <w:szCs w:val="28"/>
                <w:lang w:eastAsia="hi-IN" w:bidi="hi-IN"/>
              </w:rPr>
              <w:t>6</w:t>
            </w:r>
          </w:p>
        </w:tc>
      </w:tr>
      <w:tr w:rsidR="00767A2F" w:rsidRPr="00F715AC"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hAnsi="Times New Roman"/>
                <w:sz w:val="28"/>
                <w:szCs w:val="28"/>
                <w:lang w:eastAsia="hi-IN" w:bidi="hi-IN"/>
              </w:rPr>
            </w:pPr>
            <w:r w:rsidRPr="00767A2F">
              <w:rPr>
                <w:rFonts w:ascii="Times New Roman" w:hAnsi="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hAnsi="Times New Roman"/>
                <w:sz w:val="28"/>
                <w:szCs w:val="28"/>
                <w:lang w:eastAsia="hi-IN" w:bidi="hi-IN"/>
              </w:rPr>
            </w:pPr>
            <w:r w:rsidRPr="00767A2F">
              <w:rPr>
                <w:rFonts w:ascii="Times New Roman" w:hAnsi="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5ECC" w:rsidP="00754A51">
            <w:pPr>
              <w:widowControl w:val="0"/>
              <w:numPr>
                <w:ilvl w:val="0"/>
                <w:numId w:val="18"/>
              </w:numPr>
              <w:tabs>
                <w:tab w:val="left" w:pos="260"/>
              </w:tabs>
              <w:suppressAutoHyphens/>
              <w:autoSpaceDE w:val="0"/>
              <w:spacing w:after="0" w:line="240" w:lineRule="auto"/>
              <w:ind w:left="0" w:firstLine="0"/>
              <w:contextualSpacing/>
              <w:jc w:val="both"/>
              <w:rPr>
                <w:rFonts w:ascii="Times New Roman" w:eastAsia="Calibri" w:hAnsi="Times New Roman"/>
                <w:b/>
                <w:sz w:val="28"/>
                <w:szCs w:val="28"/>
                <w:lang w:eastAsia="hi-IN" w:bidi="hi-IN"/>
              </w:rPr>
            </w:pPr>
            <w:r>
              <w:rPr>
                <w:rFonts w:ascii="Times New Roman" w:hAnsi="Times New Roman"/>
                <w:sz w:val="28"/>
                <w:szCs w:val="28"/>
                <w:lang w:eastAsia="hi-IN" w:bidi="hi-IN"/>
              </w:rPr>
              <w:t>О</w:t>
            </w:r>
            <w:r w:rsidRPr="00765ECC">
              <w:rPr>
                <w:rFonts w:ascii="Times New Roman" w:hAnsi="Times New Roman"/>
                <w:sz w:val="28"/>
                <w:szCs w:val="28"/>
                <w:lang w:eastAsia="hi-IN" w:bidi="hi-IN"/>
              </w:rPr>
              <w:t xml:space="preserve">собенности ценообразования объектов движимого и недвижимого имущества </w:t>
            </w:r>
            <w:r w:rsidR="00767A2F" w:rsidRPr="00765ECC">
              <w:rPr>
                <w:rFonts w:ascii="Times New Roman" w:hAnsi="Times New Roman"/>
                <w:sz w:val="28"/>
                <w:szCs w:val="28"/>
                <w:lang w:eastAsia="hi-IN" w:bidi="hi-IN"/>
              </w:rPr>
              <w:t>……..……</w:t>
            </w:r>
            <w:r w:rsidR="00767A2F" w:rsidRPr="00767A2F">
              <w:rPr>
                <w:rFonts w:ascii="Times New Roman" w:eastAsia="Calibri" w:hAnsi="Times New Roman"/>
                <w:sz w:val="28"/>
                <w:szCs w:val="28"/>
                <w:lang w:eastAsia="hi-IN" w:bidi="hi-IN"/>
              </w:rPr>
              <w:t xml:space="preserve"> (база практики).</w:t>
            </w:r>
          </w:p>
          <w:p w:rsidR="00767A2F" w:rsidRPr="00767A2F" w:rsidRDefault="00767A2F" w:rsidP="00767A2F">
            <w:pPr>
              <w:tabs>
                <w:tab w:val="left" w:pos="260"/>
              </w:tabs>
              <w:spacing w:after="0" w:line="240" w:lineRule="auto"/>
              <w:contextualSpacing/>
              <w:jc w:val="both"/>
              <w:rPr>
                <w:rFonts w:ascii="Times New Roman" w:eastAsia="Calibri"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hAnsi="Times New Roman"/>
                <w:sz w:val="28"/>
                <w:szCs w:val="28"/>
                <w:lang w:eastAsia="hi-IN" w:bidi="hi-IN"/>
              </w:rPr>
            </w:pPr>
            <w:r w:rsidRPr="00767A2F">
              <w:rPr>
                <w:rFonts w:ascii="Times New Roman" w:hAnsi="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hAnsi="Times New Roman"/>
                <w:sz w:val="28"/>
                <w:szCs w:val="28"/>
                <w:lang w:eastAsia="hi-IN" w:bidi="hi-IN"/>
              </w:rPr>
            </w:pPr>
            <w:r w:rsidRPr="00767A2F">
              <w:rPr>
                <w:rFonts w:ascii="Times New Roman" w:hAnsi="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7A2F" w:rsidP="00222850">
            <w:pPr>
              <w:tabs>
                <w:tab w:val="left" w:pos="395"/>
              </w:tabs>
              <w:spacing w:after="0" w:line="240" w:lineRule="auto"/>
              <w:jc w:val="both"/>
              <w:rPr>
                <w:rFonts w:ascii="Times New Roman" w:hAnsi="Times New Roman"/>
                <w:b/>
                <w:sz w:val="28"/>
                <w:szCs w:val="28"/>
              </w:rPr>
            </w:pPr>
            <w:r w:rsidRPr="00767A2F">
              <w:rPr>
                <w:rFonts w:ascii="Times New Roman" w:hAnsi="Times New Roman"/>
                <w:sz w:val="28"/>
                <w:szCs w:val="28"/>
              </w:rPr>
              <w:t>3.</w:t>
            </w:r>
            <w:r w:rsidRPr="00F715AC">
              <w:rPr>
                <w:rFonts w:ascii="Times New Roman" w:hAnsi="Times New Roman"/>
                <w:b/>
                <w:sz w:val="24"/>
                <w:szCs w:val="24"/>
              </w:rPr>
              <w:t xml:space="preserve"> </w:t>
            </w:r>
            <w:r w:rsidR="00765ECC" w:rsidRPr="00765ECC">
              <w:rPr>
                <w:rFonts w:ascii="Times New Roman" w:hAnsi="Times New Roman"/>
                <w:sz w:val="28"/>
                <w:szCs w:val="28"/>
                <w:lang w:eastAsia="hi-IN" w:bidi="hi-IN"/>
              </w:rPr>
              <w:t>Механизм оценки движимого и недвижимого имущества</w:t>
            </w:r>
            <w:r w:rsidR="00765ECC" w:rsidRPr="00666DA4">
              <w:rPr>
                <w:rFonts w:ascii="Times New Roman" w:hAnsi="Times New Roman"/>
                <w:b/>
                <w:sz w:val="24"/>
                <w:szCs w:val="24"/>
              </w:rPr>
              <w:t xml:space="preserve"> </w:t>
            </w:r>
            <w:r w:rsidRPr="00F715AC">
              <w:rPr>
                <w:rFonts w:ascii="Times New Roman" w:hAnsi="Times New Roman"/>
                <w:sz w:val="28"/>
                <w:szCs w:val="28"/>
              </w:rPr>
              <w:t>…</w:t>
            </w:r>
            <w:r w:rsidR="00DE5C2A" w:rsidRPr="00F715AC">
              <w:rPr>
                <w:rFonts w:ascii="Times New Roman" w:hAnsi="Times New Roman"/>
                <w:sz w:val="28"/>
                <w:szCs w:val="28"/>
              </w:rPr>
              <w:t>….</w:t>
            </w:r>
            <w:r w:rsidRPr="00F715AC">
              <w:rPr>
                <w:rFonts w:ascii="Times New Roman" w:hAnsi="Times New Roman"/>
                <w:sz w:val="28"/>
                <w:szCs w:val="28"/>
              </w:rPr>
              <w:t>.</w:t>
            </w:r>
            <w:r w:rsidR="00DE5C2A" w:rsidRPr="00F715AC">
              <w:rPr>
                <w:rFonts w:ascii="Times New Roman" w:hAnsi="Times New Roman"/>
                <w:sz w:val="28"/>
                <w:szCs w:val="28"/>
              </w:rPr>
              <w:t xml:space="preserve"> </w:t>
            </w:r>
            <w:r>
              <w:rPr>
                <w:rFonts w:ascii="Times New Roman" w:hAnsi="Times New Roman"/>
                <w:sz w:val="28"/>
                <w:szCs w:val="28"/>
              </w:rPr>
              <w:t>(</w:t>
            </w:r>
            <w:r w:rsidRPr="00767A2F">
              <w:rPr>
                <w:rFonts w:ascii="Times New Roman" w:hAnsi="Times New Roman"/>
                <w:sz w:val="28"/>
                <w:szCs w:val="28"/>
              </w:rPr>
              <w:t>база практики)</w:t>
            </w:r>
            <w:r w:rsidRPr="00767A2F">
              <w:rPr>
                <w:rFonts w:ascii="Times New Roman" w:hAnsi="Times New Roman"/>
                <w:b/>
                <w:sz w:val="28"/>
                <w:szCs w:val="28"/>
              </w:rPr>
              <w:t>.</w:t>
            </w: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sz w:val="28"/>
                <w:szCs w:val="28"/>
                <w:lang w:eastAsia="hi-IN" w:bidi="hi-IN"/>
              </w:rPr>
            </w:pPr>
            <w:r w:rsidRPr="00767A2F">
              <w:rPr>
                <w:rFonts w:ascii="Times New Roman" w:eastAsia="Calibri" w:hAnsi="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sz w:val="28"/>
                <w:szCs w:val="28"/>
                <w:lang w:eastAsia="hi-IN" w:bidi="hi-IN"/>
              </w:rPr>
            </w:pPr>
            <w:r w:rsidRPr="00767A2F">
              <w:rPr>
                <w:rFonts w:ascii="Times New Roman" w:eastAsia="Calibri" w:hAnsi="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hAnsi="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C12738" w:rsidRDefault="00767A2F" w:rsidP="00C60675">
            <w:pPr>
              <w:widowControl w:val="0"/>
              <w:suppressAutoHyphens/>
              <w:autoSpaceDE w:val="0"/>
              <w:spacing w:after="0" w:line="240" w:lineRule="auto"/>
              <w:jc w:val="both"/>
              <w:rPr>
                <w:rFonts w:ascii="Times New Roman" w:hAnsi="Times New Roman"/>
                <w:sz w:val="28"/>
                <w:szCs w:val="28"/>
                <w:lang w:eastAsia="hi-IN" w:bidi="hi-IN"/>
              </w:rPr>
            </w:pPr>
            <w:r w:rsidRPr="00C12738">
              <w:rPr>
                <w:rFonts w:ascii="Times New Roman" w:hAnsi="Times New Roman"/>
                <w:sz w:val="28"/>
                <w:szCs w:val="28"/>
                <w:lang w:eastAsia="hi-IN" w:bidi="hi-IN"/>
              </w:rPr>
              <w:t xml:space="preserve">4.Индивидуальное задание по теме </w:t>
            </w:r>
            <w:r w:rsidRPr="00C60675">
              <w:rPr>
                <w:rFonts w:ascii="Times New Roman" w:hAnsi="Times New Roman"/>
                <w:sz w:val="28"/>
                <w:szCs w:val="28"/>
                <w:lang w:eastAsia="hi-IN" w:bidi="hi-IN"/>
              </w:rPr>
              <w:t>«</w:t>
            </w:r>
            <w:r w:rsidR="00C60675" w:rsidRPr="00C60675">
              <w:rPr>
                <w:rFonts w:ascii="Times New Roman" w:hAnsi="Times New Roman"/>
                <w:sz w:val="28"/>
                <w:szCs w:val="28"/>
                <w:lang w:eastAsia="hi-IN" w:bidi="hi-IN"/>
              </w:rPr>
              <w:t>О</w:t>
            </w:r>
            <w:r w:rsidR="00C60675" w:rsidRPr="00C60675">
              <w:rPr>
                <w:rFonts w:ascii="Times New Roman" w:hAnsi="Times New Roman"/>
                <w:sz w:val="28"/>
                <w:szCs w:val="28"/>
              </w:rPr>
              <w:t>ценка движимого и недвижимого имущества организации</w:t>
            </w:r>
            <w:r w:rsidRPr="00C60675">
              <w:rPr>
                <w:rFonts w:ascii="Times New Roman" w:hAnsi="Times New Roman"/>
                <w:sz w:val="28"/>
                <w:szCs w:val="28"/>
                <w:lang w:eastAsia="hi-IN" w:bidi="hi-IN"/>
              </w:rPr>
              <w:t>»</w:t>
            </w:r>
          </w:p>
        </w:tc>
        <w:tc>
          <w:tcPr>
            <w:tcW w:w="1213" w:type="dxa"/>
          </w:tcPr>
          <w:p w:rsidR="00767A2F" w:rsidRPr="00C12738" w:rsidRDefault="00767A2F" w:rsidP="00222850">
            <w:pPr>
              <w:widowControl w:val="0"/>
              <w:suppressAutoHyphens/>
              <w:autoSpaceDE w:val="0"/>
              <w:spacing w:after="0" w:line="240" w:lineRule="auto"/>
              <w:jc w:val="both"/>
              <w:rPr>
                <w:rFonts w:ascii="Times New Roman" w:hAnsi="Times New Roman"/>
                <w:b/>
                <w:sz w:val="28"/>
                <w:szCs w:val="28"/>
                <w:lang w:eastAsia="hi-IN" w:bidi="hi-IN"/>
              </w:rPr>
            </w:pPr>
          </w:p>
        </w:tc>
      </w:tr>
      <w:tr w:rsidR="00767A2F" w:rsidRPr="00F715AC" w:rsidTr="00767A2F">
        <w:tc>
          <w:tcPr>
            <w:tcW w:w="8641" w:type="dxa"/>
          </w:tcPr>
          <w:p w:rsidR="00222850" w:rsidRDefault="00C12738" w:rsidP="00222850">
            <w:pPr>
              <w:widowControl w:val="0"/>
              <w:suppressAutoHyphens/>
              <w:autoSpaceDE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4.1.</w:t>
            </w:r>
          </w:p>
          <w:p w:rsidR="00222850" w:rsidRDefault="00222850" w:rsidP="00222850">
            <w:pPr>
              <w:widowControl w:val="0"/>
              <w:suppressAutoHyphens/>
              <w:autoSpaceDE w:val="0"/>
              <w:spacing w:after="0" w:line="240" w:lineRule="auto"/>
              <w:jc w:val="both"/>
              <w:rPr>
                <w:rFonts w:ascii="Times New Roman" w:eastAsia="Calibri" w:hAnsi="Times New Roman"/>
                <w:sz w:val="28"/>
                <w:szCs w:val="28"/>
                <w:lang w:eastAsia="en-US"/>
              </w:rPr>
            </w:pPr>
          </w:p>
          <w:p w:rsidR="00767A2F" w:rsidRPr="00767A2F" w:rsidRDefault="00C12738" w:rsidP="00222850">
            <w:pPr>
              <w:widowControl w:val="0"/>
              <w:suppressAutoHyphens/>
              <w:autoSpaceDE w:val="0"/>
              <w:spacing w:after="0" w:line="240" w:lineRule="auto"/>
              <w:jc w:val="both"/>
              <w:rPr>
                <w:rFonts w:ascii="Times New Roman" w:hAnsi="Times New Roman"/>
                <w:sz w:val="28"/>
                <w:szCs w:val="28"/>
                <w:lang w:eastAsia="hi-IN" w:bidi="hi-IN"/>
              </w:rPr>
            </w:pPr>
            <w:r>
              <w:rPr>
                <w:rFonts w:ascii="Times New Roman" w:eastAsia="Calibri" w:hAnsi="Times New Roman"/>
                <w:sz w:val="28"/>
                <w:szCs w:val="28"/>
                <w:lang w:eastAsia="en-US"/>
              </w:rPr>
              <w:t>4.2.</w:t>
            </w: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222850" w:rsidRDefault="00222850" w:rsidP="00767A2F">
            <w:pPr>
              <w:widowControl w:val="0"/>
              <w:suppressAutoHyphens/>
              <w:autoSpaceDE w:val="0"/>
              <w:spacing w:after="0" w:line="240" w:lineRule="auto"/>
              <w:jc w:val="both"/>
              <w:rPr>
                <w:rFonts w:ascii="Times New Roman" w:hAnsi="Times New Roman"/>
                <w:sz w:val="28"/>
                <w:szCs w:val="28"/>
                <w:lang w:eastAsia="hi-IN" w:bidi="hi-IN"/>
              </w:rPr>
            </w:pPr>
          </w:p>
          <w:p w:rsidR="00767A2F" w:rsidRPr="00767A2F" w:rsidRDefault="00C12738" w:rsidP="00767A2F">
            <w:pPr>
              <w:widowControl w:val="0"/>
              <w:suppressAutoHyphens/>
              <w:autoSpaceDE w:val="0"/>
              <w:spacing w:after="0" w:line="240" w:lineRule="auto"/>
              <w:jc w:val="both"/>
              <w:rPr>
                <w:rFonts w:ascii="Times New Roman" w:hAnsi="Times New Roman"/>
                <w:sz w:val="28"/>
                <w:szCs w:val="28"/>
                <w:lang w:eastAsia="hi-IN" w:bidi="hi-IN"/>
              </w:rPr>
            </w:pPr>
            <w:r>
              <w:rPr>
                <w:rFonts w:ascii="Times New Roman" w:hAnsi="Times New Roman"/>
                <w:sz w:val="28"/>
                <w:szCs w:val="28"/>
                <w:lang w:eastAsia="hi-IN" w:bidi="hi-IN"/>
              </w:rPr>
              <w:t>4</w:t>
            </w:r>
            <w:r w:rsidR="00767A2F" w:rsidRPr="00767A2F">
              <w:rPr>
                <w:rFonts w:ascii="Times New Roman" w:hAnsi="Times New Roman"/>
                <w:sz w:val="28"/>
                <w:szCs w:val="28"/>
                <w:lang w:eastAsia="hi-IN" w:bidi="hi-IN"/>
              </w:rPr>
              <w:t>.</w:t>
            </w:r>
            <w:r w:rsidR="00222850">
              <w:rPr>
                <w:rFonts w:ascii="Times New Roman" w:hAnsi="Times New Roman"/>
                <w:sz w:val="28"/>
                <w:szCs w:val="28"/>
                <w:lang w:eastAsia="hi-IN" w:bidi="hi-IN"/>
              </w:rPr>
              <w:t>3</w:t>
            </w:r>
            <w:r w:rsidR="00767A2F" w:rsidRPr="00767A2F">
              <w:rPr>
                <w:rFonts w:ascii="Times New Roman" w:hAnsi="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hAnsi="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p>
        </w:tc>
      </w:tr>
      <w:tr w:rsidR="00767A2F" w:rsidRPr="00F715AC" w:rsidTr="00767A2F">
        <w:tc>
          <w:tcPr>
            <w:tcW w:w="8641" w:type="dxa"/>
          </w:tcPr>
          <w:p w:rsidR="00767A2F" w:rsidRPr="00767A2F" w:rsidRDefault="00767A2F" w:rsidP="00767A2F">
            <w:pPr>
              <w:widowControl w:val="0"/>
              <w:suppressAutoHyphens/>
              <w:autoSpaceDE w:val="0"/>
              <w:spacing w:after="0" w:line="240" w:lineRule="auto"/>
              <w:rPr>
                <w:rFonts w:ascii="Times New Roman" w:hAnsi="Times New Roman"/>
                <w:sz w:val="28"/>
                <w:szCs w:val="28"/>
                <w:lang w:eastAsia="hi-IN" w:bidi="hi-IN"/>
              </w:rPr>
            </w:pPr>
            <w:r w:rsidRPr="00767A2F">
              <w:rPr>
                <w:rFonts w:ascii="Times New Roman" w:hAnsi="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b/>
                <w:sz w:val="28"/>
                <w:szCs w:val="28"/>
                <w:lang w:eastAsia="hi-IN" w:bidi="hi-IN"/>
              </w:rPr>
            </w:pPr>
            <w:r w:rsidRPr="00767A2F">
              <w:rPr>
                <w:rFonts w:ascii="Times New Roman" w:hAnsi="Times New Roman"/>
                <w:b/>
                <w:sz w:val="28"/>
                <w:szCs w:val="28"/>
                <w:lang w:eastAsia="hi-IN" w:bidi="hi-IN"/>
              </w:rPr>
              <w:t>..</w:t>
            </w:r>
          </w:p>
        </w:tc>
      </w:tr>
      <w:tr w:rsidR="00767A2F" w:rsidRPr="00F715AC" w:rsidTr="00767A2F">
        <w:tc>
          <w:tcPr>
            <w:tcW w:w="8641" w:type="dxa"/>
          </w:tcPr>
          <w:p w:rsidR="00767A2F" w:rsidRPr="00767A2F" w:rsidRDefault="00767A2F" w:rsidP="00767A2F">
            <w:pPr>
              <w:widowControl w:val="0"/>
              <w:suppressAutoHyphens/>
              <w:autoSpaceDE w:val="0"/>
              <w:spacing w:after="0" w:line="240" w:lineRule="auto"/>
              <w:rPr>
                <w:rFonts w:ascii="Times New Roman" w:hAnsi="Times New Roman"/>
                <w:sz w:val="28"/>
                <w:szCs w:val="28"/>
                <w:lang w:eastAsia="hi-IN" w:bidi="hi-IN"/>
              </w:rPr>
            </w:pPr>
            <w:r w:rsidRPr="00767A2F">
              <w:rPr>
                <w:rFonts w:ascii="Times New Roman" w:hAnsi="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sz w:val="28"/>
                <w:szCs w:val="28"/>
                <w:lang w:eastAsia="hi-IN" w:bidi="hi-IN"/>
              </w:rPr>
            </w:pPr>
            <w:r w:rsidRPr="00767A2F">
              <w:rPr>
                <w:rFonts w:ascii="Times New Roman" w:hAnsi="Times New Roman"/>
                <w:sz w:val="28"/>
                <w:szCs w:val="28"/>
                <w:lang w:eastAsia="hi-IN" w:bidi="hi-IN"/>
              </w:rPr>
              <w:t>37</w:t>
            </w:r>
          </w:p>
        </w:tc>
      </w:tr>
      <w:tr w:rsidR="00767A2F" w:rsidRPr="00F715AC" w:rsidTr="00767A2F">
        <w:tc>
          <w:tcPr>
            <w:tcW w:w="8641" w:type="dxa"/>
          </w:tcPr>
          <w:p w:rsidR="00767A2F" w:rsidRDefault="00767A2F" w:rsidP="00767A2F">
            <w:pPr>
              <w:widowControl w:val="0"/>
              <w:suppressAutoHyphens/>
              <w:autoSpaceDE w:val="0"/>
              <w:spacing w:after="0" w:line="240" w:lineRule="auto"/>
              <w:rPr>
                <w:rFonts w:ascii="Times New Roman" w:hAnsi="Times New Roman"/>
                <w:sz w:val="28"/>
                <w:szCs w:val="28"/>
                <w:lang w:eastAsia="hi-IN" w:bidi="hi-IN"/>
              </w:rPr>
            </w:pPr>
            <w:r>
              <w:rPr>
                <w:rFonts w:ascii="Times New Roman" w:hAnsi="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hAnsi="Times New Roman"/>
                <w:sz w:val="28"/>
                <w:szCs w:val="28"/>
                <w:lang w:eastAsia="hi-IN" w:bidi="hi-IN"/>
              </w:rPr>
            </w:pPr>
          </w:p>
          <w:p w:rsidR="00C12738" w:rsidRPr="00A760FF" w:rsidRDefault="00C12738" w:rsidP="00C12738">
            <w:pPr>
              <w:pStyle w:val="51"/>
              <w:shd w:val="clear" w:color="auto" w:fill="auto"/>
              <w:tabs>
                <w:tab w:val="left" w:pos="0"/>
              </w:tabs>
              <w:spacing w:before="0" w:after="0" w:line="240" w:lineRule="auto"/>
              <w:ind w:firstLine="0"/>
              <w:jc w:val="both"/>
              <w:rPr>
                <w:rFonts w:ascii="Times New Roman" w:hAnsi="Times New Roman"/>
                <w:sz w:val="28"/>
                <w:szCs w:val="28"/>
                <w:lang w:val="ru-RU"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hAnsi="Times New Roman"/>
                <w:sz w:val="28"/>
                <w:szCs w:val="28"/>
                <w:lang w:eastAsia="hi-IN" w:bidi="hi-IN"/>
              </w:rPr>
            </w:pPr>
          </w:p>
        </w:tc>
      </w:tr>
    </w:tbl>
    <w:p w:rsidR="00C8249D" w:rsidRDefault="00C8249D" w:rsidP="000635C3">
      <w:pPr>
        <w:ind w:right="15"/>
        <w:rPr>
          <w:rFonts w:ascii="Times New Roman" w:hAnsi="Times New Roman"/>
          <w:sz w:val="24"/>
          <w:szCs w:val="24"/>
        </w:rPr>
      </w:pPr>
      <w:r>
        <w:rPr>
          <w:rFonts w:ascii="Times New Roman" w:hAnsi="Times New Roman"/>
          <w:sz w:val="24"/>
          <w:szCs w:val="24"/>
        </w:rPr>
        <w:br w:type="page"/>
      </w:r>
    </w:p>
    <w:p w:rsidR="00C431AD" w:rsidRPr="00BB3BB3" w:rsidRDefault="00C431AD" w:rsidP="000635C3">
      <w:pPr>
        <w:spacing w:after="0" w:line="240" w:lineRule="auto"/>
        <w:ind w:right="15"/>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F715AC"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r w:rsidRPr="003F419D">
              <w:rPr>
                <w:rFonts w:ascii="Times New Roman" w:hAnsi="Times New Roman"/>
                <w:sz w:val="28"/>
                <w:szCs w:val="28"/>
              </w:rPr>
              <w:t xml:space="preserve">Частное учреждение образовательная организация высшего </w:t>
            </w:r>
            <w:r w:rsidR="00E82180" w:rsidRPr="003F419D">
              <w:rPr>
                <w:rFonts w:ascii="Times New Roman" w:hAnsi="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hAnsi="Times New Roman"/>
                <w:sz w:val="28"/>
                <w:szCs w:val="28"/>
              </w:rPr>
            </w:pPr>
            <w:r w:rsidRPr="003F419D">
              <w:rPr>
                <w:rFonts w:ascii="Times New Roman" w:hAnsi="Times New Roman"/>
                <w:sz w:val="28"/>
                <w:szCs w:val="28"/>
              </w:rPr>
              <w:t>«</w:t>
            </w:r>
            <w:r w:rsidR="003F419D" w:rsidRPr="003F419D">
              <w:rPr>
                <w:rFonts w:ascii="Times New Roman" w:hAnsi="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r w:rsidRPr="003F419D">
        <w:rPr>
          <w:rFonts w:ascii="Times New Roman" w:hAnsi="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hAnsi="Times New Roman"/>
          <w:sz w:val="28"/>
          <w:szCs w:val="28"/>
          <w:lang w:val="x-none" w:eastAsia="x-none"/>
        </w:rPr>
      </w:pPr>
    </w:p>
    <w:p w:rsidR="003F419D" w:rsidRDefault="003F419D" w:rsidP="000635C3">
      <w:pPr>
        <w:tabs>
          <w:tab w:val="left" w:pos="284"/>
        </w:tabs>
        <w:spacing w:after="0" w:line="240" w:lineRule="auto"/>
        <w:ind w:right="15" w:hanging="284"/>
        <w:jc w:val="center"/>
        <w:rPr>
          <w:rFonts w:ascii="Times New Roman" w:hAnsi="Times New Roman"/>
          <w:sz w:val="28"/>
          <w:szCs w:val="28"/>
          <w:lang w:val="x-none" w:eastAsia="x-none"/>
        </w:rPr>
      </w:pPr>
    </w:p>
    <w:p w:rsidR="003F419D" w:rsidRPr="003F419D" w:rsidRDefault="003F419D" w:rsidP="000635C3">
      <w:pPr>
        <w:tabs>
          <w:tab w:val="left" w:pos="284"/>
        </w:tabs>
        <w:spacing w:after="0" w:line="240" w:lineRule="auto"/>
        <w:ind w:right="15" w:hanging="284"/>
        <w:jc w:val="center"/>
        <w:rPr>
          <w:rFonts w:ascii="Times New Roman" w:hAnsi="Times New Roman"/>
          <w:sz w:val="28"/>
          <w:szCs w:val="28"/>
          <w:lang w:val="x-none" w:eastAsia="x-none"/>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hAnsi="Times New Roman"/>
          <w:spacing w:val="20"/>
          <w:sz w:val="36"/>
          <w:szCs w:val="36"/>
        </w:rPr>
      </w:pPr>
      <w:r w:rsidRPr="003F419D">
        <w:rPr>
          <w:rFonts w:ascii="Times New Roman" w:hAnsi="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hAnsi="Times New Roman"/>
          <w:b/>
          <w:sz w:val="28"/>
          <w:szCs w:val="28"/>
        </w:rPr>
      </w:pPr>
      <w:r w:rsidRPr="003F419D">
        <w:rPr>
          <w:rFonts w:ascii="Times New Roman" w:hAnsi="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hAnsi="Times New Roman"/>
          <w:b/>
          <w:sz w:val="28"/>
          <w:szCs w:val="28"/>
        </w:rPr>
      </w:pPr>
      <w:r w:rsidRPr="003F419D">
        <w:rPr>
          <w:rFonts w:ascii="Times New Roman" w:hAnsi="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hAnsi="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8"/>
          <w:szCs w:val="28"/>
        </w:rPr>
      </w:pPr>
      <w:r w:rsidRPr="003F419D">
        <w:rPr>
          <w:rFonts w:ascii="Times New Roman" w:hAnsi="Times New Roman"/>
          <w:sz w:val="28"/>
          <w:szCs w:val="28"/>
        </w:rPr>
        <w:t>Вид практики: производственная практика</w:t>
      </w: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8"/>
          <w:szCs w:val="28"/>
        </w:rPr>
      </w:pPr>
      <w:r w:rsidRPr="003F419D">
        <w:rPr>
          <w:rFonts w:ascii="Times New Roman" w:hAnsi="Times New Roman"/>
          <w:sz w:val="28"/>
          <w:szCs w:val="28"/>
        </w:rPr>
        <w:t xml:space="preserve">Тип практики: технологическая (проектно-технологическая) практика </w:t>
      </w:r>
      <w:r w:rsidR="00C60675">
        <w:rPr>
          <w:rFonts w:ascii="Times New Roman" w:hAnsi="Times New Roman"/>
          <w:sz w:val="28"/>
          <w:szCs w:val="28"/>
        </w:rPr>
        <w:t>2</w:t>
      </w:r>
      <w:r w:rsidRPr="003F419D">
        <w:rPr>
          <w:rFonts w:ascii="Times New Roman" w:hAnsi="Times New Roman"/>
          <w:sz w:val="28"/>
          <w:szCs w:val="28"/>
        </w:rPr>
        <w:t xml:space="preserve"> </w:t>
      </w: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hAnsi="Times New Roman"/>
          <w:sz w:val="24"/>
          <w:szCs w:val="24"/>
        </w:rPr>
      </w:pPr>
      <w:r w:rsidRPr="003F419D">
        <w:rPr>
          <w:rFonts w:ascii="Times New Roman" w:hAnsi="Times New Roman"/>
          <w:sz w:val="24"/>
          <w:szCs w:val="24"/>
        </w:rPr>
        <w:t>Выполнил(а):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hAnsi="Times New Roman"/>
          <w:sz w:val="18"/>
          <w:szCs w:val="18"/>
        </w:rPr>
      </w:pPr>
      <w:r w:rsidRPr="003F419D">
        <w:rPr>
          <w:rFonts w:ascii="Times New Roman" w:hAnsi="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hAnsi="Times New Roman"/>
          <w:i/>
          <w:sz w:val="24"/>
          <w:szCs w:val="24"/>
        </w:rPr>
      </w:pPr>
      <w:r w:rsidRPr="003F419D">
        <w:rPr>
          <w:rFonts w:ascii="Times New Roman" w:hAnsi="Times New Roman"/>
          <w:sz w:val="24"/>
          <w:szCs w:val="24"/>
        </w:rPr>
        <w:t xml:space="preserve">Направление подготовки: </w:t>
      </w:r>
      <w:r w:rsidRPr="003F419D">
        <w:rPr>
          <w:rFonts w:ascii="Times New Roman" w:hAnsi="Times New Roman"/>
          <w:i/>
          <w:sz w:val="24"/>
          <w:szCs w:val="24"/>
        </w:rPr>
        <w:t>Экономика</w:t>
      </w:r>
    </w:p>
    <w:p w:rsidR="003F419D" w:rsidRPr="003F419D" w:rsidRDefault="003F419D" w:rsidP="000635C3">
      <w:pPr>
        <w:widowControl w:val="0"/>
        <w:autoSpaceDE w:val="0"/>
        <w:autoSpaceDN w:val="0"/>
        <w:adjustRightInd w:val="0"/>
        <w:spacing w:after="0" w:line="240" w:lineRule="auto"/>
        <w:ind w:left="4956" w:right="15"/>
        <w:jc w:val="both"/>
        <w:rPr>
          <w:rFonts w:ascii="Times New Roman" w:hAnsi="Times New Roman"/>
          <w:sz w:val="24"/>
          <w:szCs w:val="24"/>
        </w:rPr>
      </w:pPr>
      <w:r w:rsidRPr="003F419D">
        <w:rPr>
          <w:rFonts w:ascii="Times New Roman" w:hAnsi="Times New Roman"/>
          <w:sz w:val="24"/>
          <w:szCs w:val="24"/>
        </w:rPr>
        <w:t xml:space="preserve">Направленность (профиль) программы </w:t>
      </w:r>
    </w:p>
    <w:p w:rsidR="00222850" w:rsidRPr="00222850" w:rsidRDefault="00222850" w:rsidP="000635C3">
      <w:pPr>
        <w:widowControl w:val="0"/>
        <w:autoSpaceDE w:val="0"/>
        <w:autoSpaceDN w:val="0"/>
        <w:adjustRightInd w:val="0"/>
        <w:spacing w:after="0" w:line="240" w:lineRule="auto"/>
        <w:ind w:left="4956" w:right="15"/>
        <w:jc w:val="both"/>
        <w:rPr>
          <w:rFonts w:ascii="Times New Roman" w:hAnsi="Times New Roman"/>
          <w:i/>
          <w:sz w:val="24"/>
          <w:szCs w:val="24"/>
        </w:rPr>
      </w:pPr>
      <w:r w:rsidRPr="00222850">
        <w:rPr>
          <w:rFonts w:ascii="Times New Roman" w:hAnsi="Times New Roman"/>
          <w:i/>
          <w:sz w:val="24"/>
          <w:szCs w:val="24"/>
        </w:rPr>
        <w:t xml:space="preserve">Бизнес-аналитика и оценка стоимости имущества организации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hAnsi="Times New Roman"/>
          <w:i/>
          <w:sz w:val="24"/>
          <w:szCs w:val="24"/>
        </w:rPr>
      </w:pPr>
      <w:r w:rsidRPr="003F419D">
        <w:rPr>
          <w:rFonts w:ascii="Times New Roman" w:hAnsi="Times New Roman"/>
          <w:sz w:val="24"/>
          <w:szCs w:val="24"/>
        </w:rPr>
        <w:t xml:space="preserve">Форма обучения: </w:t>
      </w:r>
      <w:r w:rsidRPr="003F419D">
        <w:rPr>
          <w:rFonts w:ascii="Times New Roman" w:hAnsi="Times New Roman"/>
          <w:i/>
          <w:sz w:val="24"/>
          <w:szCs w:val="24"/>
        </w:rPr>
        <w:t xml:space="preserve">очная/очно-заочная/заочная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hAnsi="Times New Roman"/>
          <w:sz w:val="24"/>
          <w:szCs w:val="24"/>
        </w:rPr>
      </w:pPr>
      <w:r w:rsidRPr="003F419D">
        <w:rPr>
          <w:rFonts w:ascii="Times New Roman" w:hAnsi="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hAnsi="Times New Roman"/>
          <w:sz w:val="28"/>
          <w:szCs w:val="28"/>
          <w:lang w:val="x-none" w:eastAsia="x-none"/>
        </w:rPr>
      </w:pPr>
      <w:r w:rsidRPr="003F419D">
        <w:rPr>
          <w:rFonts w:ascii="Times New Roman" w:hAnsi="Times New Roman"/>
          <w:sz w:val="28"/>
          <w:szCs w:val="28"/>
          <w:lang w:val="x-none" w:eastAsia="x-none"/>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hAnsi="Times New Roman"/>
          <w:sz w:val="28"/>
          <w:szCs w:val="28"/>
          <w:vertAlign w:val="superscript"/>
        </w:rPr>
      </w:pPr>
      <w:r w:rsidRPr="003F419D">
        <w:rPr>
          <w:rFonts w:ascii="Times New Roman" w:hAnsi="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hAnsi="Times New Roman"/>
          <w:sz w:val="28"/>
          <w:szCs w:val="28"/>
          <w:vertAlign w:val="superscript"/>
        </w:rPr>
      </w:pPr>
      <w:r w:rsidRPr="003F419D">
        <w:rPr>
          <w:rFonts w:ascii="Times New Roman" w:hAnsi="Times New Roman"/>
          <w:sz w:val="28"/>
          <w:szCs w:val="28"/>
          <w:vertAlign w:val="superscript"/>
        </w:rPr>
        <w:tab/>
      </w:r>
    </w:p>
    <w:p w:rsidR="003F419D" w:rsidRPr="003F419D" w:rsidRDefault="003F419D" w:rsidP="000635C3">
      <w:pPr>
        <w:spacing w:after="0" w:line="240" w:lineRule="auto"/>
        <w:ind w:left="4956" w:right="15"/>
        <w:jc w:val="both"/>
        <w:rPr>
          <w:rFonts w:ascii="Times New Roman" w:hAnsi="Times New Roman"/>
          <w:sz w:val="28"/>
          <w:szCs w:val="28"/>
          <w:lang w:val="x-none" w:eastAsia="x-none"/>
        </w:rPr>
      </w:pPr>
      <w:r w:rsidRPr="003F419D">
        <w:rPr>
          <w:rFonts w:ascii="Times New Roman" w:hAnsi="Times New Roman"/>
          <w:sz w:val="28"/>
          <w:szCs w:val="28"/>
          <w:lang w:val="x-none" w:eastAsia="x-none"/>
        </w:rPr>
        <w:t>_____________________</w:t>
      </w:r>
    </w:p>
    <w:p w:rsidR="003F419D" w:rsidRPr="003F419D" w:rsidRDefault="003F419D" w:rsidP="000635C3">
      <w:pPr>
        <w:spacing w:after="0" w:line="240" w:lineRule="auto"/>
        <w:ind w:left="4956" w:right="15"/>
        <w:jc w:val="both"/>
        <w:rPr>
          <w:rFonts w:ascii="Times New Roman" w:hAnsi="Times New Roman"/>
          <w:sz w:val="24"/>
          <w:szCs w:val="24"/>
          <w:lang w:val="x-none" w:eastAsia="x-none"/>
        </w:rPr>
      </w:pPr>
      <w:r w:rsidRPr="003F419D">
        <w:rPr>
          <w:rFonts w:ascii="Times New Roman" w:hAnsi="Times New Roman"/>
          <w:sz w:val="24"/>
          <w:szCs w:val="24"/>
          <w:lang w:val="x-none" w:eastAsia="x-none"/>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rPr>
        <w:t xml:space="preserve">Место прохождения практики: </w:t>
      </w:r>
      <w:r w:rsidRPr="003F419D">
        <w:rPr>
          <w:rFonts w:ascii="Times New Roman" w:hAnsi="Times New Roman"/>
          <w:sz w:val="24"/>
          <w:szCs w:val="24"/>
          <w:shd w:val="clear" w:color="auto" w:fill="FFFFFF"/>
        </w:rPr>
        <w:t xml:space="preserve">(название, адрес, контактные телефоны):  </w:t>
      </w:r>
      <w:r w:rsidRPr="003F419D">
        <w:rPr>
          <w:rFonts w:ascii="Times New Roman" w:hAnsi="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4"/>
          <w:szCs w:val="24"/>
        </w:rPr>
      </w:pPr>
      <w:r w:rsidRPr="003F419D">
        <w:rPr>
          <w:rFonts w:ascii="Times New Roman" w:hAnsi="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4"/>
          <w:szCs w:val="24"/>
        </w:rPr>
      </w:pPr>
      <w:r w:rsidRPr="003F419D">
        <w:rPr>
          <w:rFonts w:ascii="Times New Roman" w:hAnsi="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8"/>
          <w:szCs w:val="28"/>
        </w:rPr>
      </w:pPr>
      <w:r w:rsidRPr="003F419D">
        <w:rPr>
          <w:rFonts w:ascii="Times New Roman" w:hAnsi="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0"/>
          <w:szCs w:val="20"/>
        </w:rPr>
      </w:pPr>
      <w:r w:rsidRPr="003F419D">
        <w:rPr>
          <w:rFonts w:ascii="Times New Roman" w:hAnsi="Times New Roman"/>
          <w:sz w:val="20"/>
          <w:szCs w:val="20"/>
          <w:shd w:val="clear" w:color="auto" w:fill="FFFFFF"/>
        </w:rPr>
        <w:t>подпись                     (должность, Ф.И.О., контактный телефон)</w:t>
      </w:r>
      <w:r w:rsidRPr="003F419D">
        <w:rPr>
          <w:rFonts w:ascii="Times New Roman" w:hAnsi="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hAnsi="Times New Roman"/>
          <w:sz w:val="20"/>
          <w:szCs w:val="20"/>
        </w:rPr>
      </w:pPr>
      <w:r w:rsidRPr="00222850">
        <w:rPr>
          <w:rFonts w:ascii="Times New Roman" w:hAnsi="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hAnsi="Times New Roman"/>
          <w:sz w:val="28"/>
          <w:szCs w:val="28"/>
        </w:rPr>
      </w:pPr>
      <w:r w:rsidRPr="003F419D">
        <w:rPr>
          <w:rFonts w:ascii="Times New Roman" w:hAnsi="Times New Roman"/>
          <w:sz w:val="28"/>
          <w:szCs w:val="28"/>
        </w:rPr>
        <w:t>Омск, 20__</w:t>
      </w:r>
    </w:p>
    <w:p w:rsidR="00452A83" w:rsidRDefault="00452A83" w:rsidP="000635C3">
      <w:pPr>
        <w:ind w:right="15"/>
        <w:rPr>
          <w:rFonts w:ascii="Times New Roman" w:hAnsi="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F715AC"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F715AC" w:rsidTr="006F3962">
              <w:trPr>
                <w:trHeight w:val="240"/>
              </w:trPr>
              <w:tc>
                <w:tcPr>
                  <w:tcW w:w="9956" w:type="dxa"/>
                  <w:tcBorders>
                    <w:top w:val="nil"/>
                    <w:left w:val="nil"/>
                    <w:bottom w:val="nil"/>
                    <w:right w:val="nil"/>
                  </w:tcBorders>
                  <w:shd w:val="clear" w:color="auto" w:fill="FFFFFF"/>
                </w:tcPr>
                <w:p w:rsidR="006F3962" w:rsidRPr="00F715AC" w:rsidRDefault="006F3962" w:rsidP="000635C3">
                  <w:pPr>
                    <w:spacing w:after="0" w:line="240" w:lineRule="auto"/>
                    <w:ind w:right="15"/>
                    <w:jc w:val="right"/>
                    <w:rPr>
                      <w:rFonts w:ascii="Times New Roman" w:hAnsi="Times New Roman"/>
                      <w:sz w:val="24"/>
                      <w:szCs w:val="24"/>
                    </w:rPr>
                  </w:pPr>
                </w:p>
              </w:tc>
            </w:tr>
            <w:tr w:rsidR="006F3962" w:rsidRPr="00F715AC" w:rsidTr="006F3962">
              <w:trPr>
                <w:trHeight w:val="240"/>
              </w:trPr>
              <w:tc>
                <w:tcPr>
                  <w:tcW w:w="9956" w:type="dxa"/>
                  <w:tcBorders>
                    <w:top w:val="nil"/>
                    <w:left w:val="nil"/>
                    <w:bottom w:val="nil"/>
                    <w:right w:val="nil"/>
                  </w:tcBorders>
                  <w:shd w:val="clear" w:color="auto" w:fill="FFFFFF"/>
                </w:tcPr>
                <w:p w:rsidR="006F3962" w:rsidRPr="00F715AC" w:rsidRDefault="006F3962" w:rsidP="000635C3">
                  <w:pPr>
                    <w:spacing w:after="0" w:line="240" w:lineRule="auto"/>
                    <w:ind w:right="15"/>
                    <w:jc w:val="right"/>
                    <w:rPr>
                      <w:rFonts w:ascii="Times New Roman" w:hAnsi="Times New Roman"/>
                      <w:sz w:val="24"/>
                      <w:szCs w:val="24"/>
                    </w:rPr>
                  </w:pPr>
                  <w:r w:rsidRPr="00F715AC">
                    <w:rPr>
                      <w:rFonts w:ascii="Times New Roman" w:hAnsi="Times New Roman"/>
                      <w:sz w:val="24"/>
                      <w:szCs w:val="24"/>
                    </w:rPr>
                    <w:t xml:space="preserve">Приложение </w:t>
                  </w:r>
                  <w:r w:rsidR="00446E97" w:rsidRPr="00F715AC">
                    <w:rPr>
                      <w:rFonts w:ascii="Times New Roman" w:hAnsi="Times New Roman"/>
                      <w:sz w:val="24"/>
                      <w:szCs w:val="24"/>
                    </w:rPr>
                    <w:t>3</w:t>
                  </w:r>
                </w:p>
                <w:p w:rsidR="006F3962" w:rsidRPr="00F715AC" w:rsidRDefault="006F3962" w:rsidP="000635C3">
                  <w:pPr>
                    <w:spacing w:after="0" w:line="240" w:lineRule="auto"/>
                    <w:ind w:right="15"/>
                    <w:jc w:val="center"/>
                    <w:rPr>
                      <w:rFonts w:ascii="Times New Roman" w:hAnsi="Times New Roman"/>
                      <w:sz w:val="24"/>
                      <w:szCs w:val="24"/>
                    </w:rPr>
                  </w:pPr>
                </w:p>
                <w:p w:rsidR="00767A2F" w:rsidRPr="00F715AC" w:rsidRDefault="006F3962"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 xml:space="preserve">Частное учреждение образовательная организация высшего </w:t>
                  </w:r>
                  <w:r w:rsidR="00767A2F" w:rsidRPr="00F715AC">
                    <w:rPr>
                      <w:rFonts w:ascii="Times New Roman" w:hAnsi="Times New Roman"/>
                      <w:sz w:val="24"/>
                      <w:szCs w:val="24"/>
                    </w:rPr>
                    <w:t xml:space="preserve">образования </w:t>
                  </w:r>
                </w:p>
                <w:p w:rsidR="006F3962" w:rsidRPr="00F715AC" w:rsidRDefault="00767A2F"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w:t>
                  </w:r>
                  <w:r w:rsidR="006F3962" w:rsidRPr="00F715AC">
                    <w:rPr>
                      <w:rFonts w:ascii="Times New Roman" w:hAnsi="Times New Roman"/>
                      <w:sz w:val="24"/>
                      <w:szCs w:val="24"/>
                    </w:rPr>
                    <w:t>Омская гуманитарная академия</w:t>
                  </w:r>
                  <w:r w:rsidR="00B2737A" w:rsidRPr="00F715AC">
                    <w:rPr>
                      <w:rFonts w:ascii="Times New Roman" w:hAnsi="Times New Roman"/>
                      <w:sz w:val="24"/>
                      <w:szCs w:val="24"/>
                    </w:rPr>
                    <w:t>»</w:t>
                  </w:r>
                </w:p>
              </w:tc>
            </w:tr>
          </w:tbl>
          <w:p w:rsidR="006F3962" w:rsidRPr="00F715AC" w:rsidRDefault="006F3962" w:rsidP="000635C3">
            <w:pPr>
              <w:spacing w:after="0" w:line="240" w:lineRule="auto"/>
              <w:ind w:right="15"/>
              <w:jc w:val="right"/>
              <w:rPr>
                <w:rFonts w:ascii="Times New Roman" w:hAnsi="Times New Roman"/>
                <w:sz w:val="24"/>
                <w:szCs w:val="24"/>
              </w:rPr>
            </w:pPr>
          </w:p>
        </w:tc>
      </w:tr>
    </w:tbl>
    <w:p w:rsidR="006F3962" w:rsidRPr="004665FD" w:rsidRDefault="006F3962" w:rsidP="000635C3">
      <w:pPr>
        <w:spacing w:after="0" w:line="240" w:lineRule="auto"/>
        <w:ind w:right="15"/>
        <w:jc w:val="center"/>
        <w:rPr>
          <w:rFonts w:ascii="Times New Roman" w:hAnsi="Times New Roman"/>
          <w:sz w:val="24"/>
          <w:szCs w:val="24"/>
        </w:rPr>
      </w:pPr>
    </w:p>
    <w:p w:rsidR="006F3962" w:rsidRPr="004665FD" w:rsidRDefault="006F3962" w:rsidP="000635C3">
      <w:pPr>
        <w:spacing w:after="0" w:line="240" w:lineRule="auto"/>
        <w:ind w:right="15"/>
        <w:jc w:val="center"/>
        <w:rPr>
          <w:rFonts w:ascii="Times New Roman" w:hAnsi="Times New Roman"/>
          <w:sz w:val="24"/>
          <w:szCs w:val="24"/>
        </w:rPr>
      </w:pPr>
      <w:r w:rsidRPr="004665FD">
        <w:rPr>
          <w:rFonts w:ascii="Times New Roman" w:hAnsi="Times New Roman"/>
          <w:sz w:val="24"/>
          <w:szCs w:val="24"/>
        </w:rPr>
        <w:t xml:space="preserve">Кафедра </w:t>
      </w:r>
      <w:r w:rsidR="00767A2F">
        <w:rPr>
          <w:rFonts w:ascii="Times New Roman" w:hAnsi="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sz w:val="24"/>
          <w:szCs w:val="24"/>
        </w:rPr>
      </w:pPr>
    </w:p>
    <w:p w:rsidR="006F3962" w:rsidRPr="004665FD" w:rsidRDefault="00CF61AB" w:rsidP="000635C3">
      <w:pPr>
        <w:spacing w:after="0" w:line="240" w:lineRule="auto"/>
        <w:ind w:right="15"/>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A5D5E" w:rsidRPr="004665FD" w:rsidRDefault="00CA5D5E" w:rsidP="00C755BA">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CA5D5E" w:rsidRPr="004665FD" w:rsidRDefault="00CA5D5E" w:rsidP="00C755BA">
                  <w:pPr>
                    <w:spacing w:after="0" w:line="240" w:lineRule="auto"/>
                    <w:jc w:val="center"/>
                    <w:rPr>
                      <w:rFonts w:ascii="Times New Roman" w:hAnsi="Times New Roman"/>
                      <w:sz w:val="24"/>
                      <w:szCs w:val="24"/>
                    </w:rPr>
                  </w:pPr>
                </w:p>
                <w:p w:rsidR="00CA5D5E" w:rsidRPr="004665FD" w:rsidRDefault="00CA5D5E" w:rsidP="00E05553">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CA5D5E" w:rsidRPr="004665FD" w:rsidRDefault="00CA5D5E" w:rsidP="004665FD">
                  <w:pPr>
                    <w:spacing w:after="0" w:line="240" w:lineRule="auto"/>
                    <w:rPr>
                      <w:rFonts w:ascii="Times New Roman" w:hAnsi="Times New Roman"/>
                      <w:sz w:val="24"/>
                      <w:szCs w:val="24"/>
                    </w:rPr>
                  </w:pPr>
                  <w:r>
                    <w:rPr>
                      <w:rFonts w:ascii="Times New Roman" w:hAnsi="Times New Roman"/>
                      <w:sz w:val="24"/>
                      <w:szCs w:val="24"/>
                    </w:rPr>
                    <w:t xml:space="preserve">к.э.н., доцент </w:t>
                  </w:r>
                  <w:r w:rsidRPr="004665FD">
                    <w:rPr>
                      <w:rFonts w:ascii="Times New Roman" w:hAnsi="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spacing w:val="-11"/>
          <w:sz w:val="24"/>
          <w:szCs w:val="24"/>
        </w:rPr>
      </w:pPr>
    </w:p>
    <w:p w:rsidR="006F3962" w:rsidRPr="004665FD" w:rsidRDefault="006F3962" w:rsidP="000635C3">
      <w:pPr>
        <w:spacing w:after="0" w:line="240" w:lineRule="auto"/>
        <w:ind w:right="15"/>
        <w:jc w:val="both"/>
        <w:rPr>
          <w:rFonts w:ascii="Times New Roman" w:hAnsi="Times New Roman"/>
          <w:sz w:val="24"/>
          <w:szCs w:val="24"/>
        </w:rPr>
      </w:pPr>
    </w:p>
    <w:p w:rsidR="006F3962" w:rsidRPr="004665FD" w:rsidRDefault="006F3962" w:rsidP="000635C3">
      <w:pPr>
        <w:spacing w:after="0" w:line="240" w:lineRule="auto"/>
        <w:ind w:right="15"/>
        <w:jc w:val="both"/>
        <w:rPr>
          <w:rFonts w:ascii="Times New Roman" w:hAnsi="Times New Roman"/>
          <w:sz w:val="24"/>
          <w:szCs w:val="24"/>
        </w:rPr>
      </w:pPr>
    </w:p>
    <w:p w:rsidR="006F3962" w:rsidRPr="004665FD" w:rsidRDefault="006F3962" w:rsidP="000635C3">
      <w:pPr>
        <w:spacing w:after="0" w:line="240" w:lineRule="auto"/>
        <w:ind w:right="15"/>
        <w:jc w:val="both"/>
        <w:rPr>
          <w:rFonts w:ascii="Times New Roman" w:hAnsi="Times New Roman"/>
          <w:sz w:val="24"/>
          <w:szCs w:val="24"/>
        </w:rPr>
      </w:pPr>
    </w:p>
    <w:p w:rsidR="006F3962" w:rsidRPr="004665FD" w:rsidRDefault="006F3962" w:rsidP="000635C3">
      <w:pPr>
        <w:spacing w:after="0" w:line="240" w:lineRule="auto"/>
        <w:ind w:right="15"/>
        <w:jc w:val="both"/>
        <w:rPr>
          <w:rFonts w:ascii="Times New Roman" w:hAnsi="Times New Roman"/>
          <w:sz w:val="24"/>
          <w:szCs w:val="24"/>
        </w:rPr>
      </w:pPr>
    </w:p>
    <w:p w:rsidR="006F3962" w:rsidRPr="00BB3BB3" w:rsidRDefault="006F3962" w:rsidP="000635C3">
      <w:pPr>
        <w:spacing w:after="0" w:line="240" w:lineRule="auto"/>
        <w:ind w:right="15"/>
        <w:jc w:val="both"/>
        <w:rPr>
          <w:rFonts w:ascii="Times New Roman" w:hAnsi="Times New Roman"/>
          <w:sz w:val="28"/>
          <w:szCs w:val="28"/>
        </w:rPr>
      </w:pPr>
    </w:p>
    <w:p w:rsidR="004609F1" w:rsidRDefault="006F3962" w:rsidP="000635C3">
      <w:pPr>
        <w:spacing w:after="0" w:line="240" w:lineRule="auto"/>
        <w:ind w:right="15"/>
        <w:jc w:val="center"/>
        <w:outlineLvl w:val="1"/>
        <w:rPr>
          <w:rFonts w:ascii="Times New Roman" w:hAnsi="Times New Roman"/>
          <w:b/>
          <w:sz w:val="28"/>
          <w:szCs w:val="28"/>
        </w:rPr>
      </w:pPr>
      <w:r w:rsidRPr="004609F1">
        <w:rPr>
          <w:rFonts w:ascii="Times New Roman" w:hAnsi="Times New Roman"/>
          <w:b/>
          <w:sz w:val="28"/>
          <w:szCs w:val="28"/>
        </w:rPr>
        <w:t xml:space="preserve">Задание </w:t>
      </w:r>
      <w:r w:rsidR="004609F1" w:rsidRPr="004609F1">
        <w:rPr>
          <w:rFonts w:ascii="Times New Roman" w:hAnsi="Times New Roman"/>
          <w:b/>
          <w:sz w:val="28"/>
          <w:szCs w:val="28"/>
        </w:rPr>
        <w:t>для</w:t>
      </w:r>
      <w:r w:rsidRPr="00BB3BB3">
        <w:rPr>
          <w:rFonts w:ascii="Times New Roman" w:hAnsi="Times New Roman"/>
          <w:sz w:val="28"/>
          <w:szCs w:val="28"/>
        </w:rPr>
        <w:t xml:space="preserve"> </w:t>
      </w:r>
      <w:r w:rsidR="004609F1" w:rsidRPr="00860A23">
        <w:rPr>
          <w:rFonts w:ascii="Times New Roman" w:hAnsi="Times New Roman"/>
          <w:b/>
          <w:sz w:val="28"/>
          <w:szCs w:val="28"/>
        </w:rPr>
        <w:t>практическо</w:t>
      </w:r>
      <w:r w:rsidR="00AD0995">
        <w:rPr>
          <w:rFonts w:ascii="Times New Roman" w:hAnsi="Times New Roman"/>
          <w:b/>
          <w:sz w:val="28"/>
          <w:szCs w:val="28"/>
        </w:rPr>
        <w:t>й</w:t>
      </w:r>
      <w:r w:rsidR="004609F1" w:rsidRPr="00860A23">
        <w:rPr>
          <w:rFonts w:ascii="Times New Roman" w:hAnsi="Times New Roman"/>
          <w:b/>
          <w:sz w:val="28"/>
          <w:szCs w:val="28"/>
        </w:rPr>
        <w:t xml:space="preserve"> подготовки </w:t>
      </w:r>
    </w:p>
    <w:p w:rsidR="004609F1" w:rsidRPr="00860A23" w:rsidRDefault="00640B06" w:rsidP="000635C3">
      <w:pPr>
        <w:spacing w:after="0" w:line="240" w:lineRule="auto"/>
        <w:ind w:right="15"/>
        <w:jc w:val="center"/>
        <w:outlineLvl w:val="1"/>
        <w:rPr>
          <w:rFonts w:ascii="Times New Roman" w:hAnsi="Times New Roman"/>
          <w:b/>
          <w:sz w:val="28"/>
          <w:szCs w:val="28"/>
        </w:rPr>
      </w:pPr>
      <w:r>
        <w:rPr>
          <w:rFonts w:ascii="Times New Roman" w:hAnsi="Times New Roman"/>
          <w:b/>
          <w:sz w:val="28"/>
          <w:szCs w:val="28"/>
        </w:rPr>
        <w:t>(</w:t>
      </w:r>
      <w:r w:rsidR="003F419D">
        <w:rPr>
          <w:rFonts w:ascii="Times New Roman" w:hAnsi="Times New Roman"/>
          <w:b/>
          <w:sz w:val="28"/>
          <w:szCs w:val="28"/>
        </w:rPr>
        <w:t xml:space="preserve">производственной </w:t>
      </w:r>
      <w:r w:rsidR="004609F1" w:rsidRPr="00860A23">
        <w:rPr>
          <w:rFonts w:ascii="Times New Roman" w:hAnsi="Times New Roman"/>
          <w:b/>
          <w:sz w:val="28"/>
          <w:szCs w:val="28"/>
        </w:rPr>
        <w:t>практик</w:t>
      </w:r>
      <w:r>
        <w:rPr>
          <w:rFonts w:ascii="Times New Roman" w:hAnsi="Times New Roman"/>
          <w:b/>
          <w:sz w:val="28"/>
          <w:szCs w:val="28"/>
        </w:rPr>
        <w:t>а)</w:t>
      </w:r>
    </w:p>
    <w:p w:rsidR="006F3962" w:rsidRPr="00BB3BB3" w:rsidRDefault="006F3962" w:rsidP="000635C3">
      <w:pPr>
        <w:spacing w:after="0" w:line="240" w:lineRule="auto"/>
        <w:ind w:right="15"/>
        <w:jc w:val="center"/>
        <w:rPr>
          <w:rFonts w:ascii="Times New Roman" w:hAnsi="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sz w:val="24"/>
          <w:szCs w:val="24"/>
        </w:rPr>
      </w:pPr>
      <w:r w:rsidRPr="00E82180">
        <w:rPr>
          <w:rFonts w:ascii="Times New Roman" w:hAnsi="Times New Roman"/>
          <w:sz w:val="24"/>
          <w:szCs w:val="24"/>
        </w:rPr>
        <w:t>Направление подготовки: Экономика</w:t>
      </w:r>
    </w:p>
    <w:p w:rsidR="00E82180" w:rsidRPr="00222850" w:rsidRDefault="00E82180" w:rsidP="00222850">
      <w:pPr>
        <w:pStyle w:val="Default"/>
        <w:ind w:left="4253" w:right="15" w:hanging="4253"/>
        <w:jc w:val="both"/>
      </w:pPr>
      <w:r w:rsidRPr="004665FD">
        <w:t xml:space="preserve">Направленность (профиль) программы: </w:t>
      </w:r>
      <w:r w:rsidR="00222850" w:rsidRPr="00222850">
        <w:t>Бизнес-аналитика и оценка стоимости имущества организации</w:t>
      </w:r>
    </w:p>
    <w:p w:rsidR="00E82180" w:rsidRPr="004665FD" w:rsidRDefault="00E82180" w:rsidP="000635C3">
      <w:pPr>
        <w:pStyle w:val="Default"/>
        <w:ind w:right="15"/>
        <w:jc w:val="both"/>
      </w:pPr>
      <w:r w:rsidRPr="004665FD">
        <w:t xml:space="preserve">Вид практики: </w:t>
      </w:r>
      <w:r>
        <w:t xml:space="preserve">производственная </w:t>
      </w:r>
      <w:r w:rsidRPr="004665FD">
        <w:t>практика</w:t>
      </w:r>
    </w:p>
    <w:p w:rsidR="00E82180" w:rsidRPr="004839AC" w:rsidRDefault="00E82180" w:rsidP="000635C3">
      <w:pPr>
        <w:pStyle w:val="Default"/>
        <w:ind w:right="15"/>
        <w:jc w:val="both"/>
      </w:pPr>
      <w:r w:rsidRPr="004665FD">
        <w:t xml:space="preserve">Тип практики: </w:t>
      </w:r>
      <w:r w:rsidRPr="004839AC">
        <w:t xml:space="preserve">технологическая (проектно-технологическая) практика </w:t>
      </w:r>
      <w:r w:rsidR="00922024">
        <w:t>2</w:t>
      </w:r>
      <w:r w:rsidRPr="004839AC">
        <w:t xml:space="preserve">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767A2F" w:rsidRDefault="00767A2F"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 xml:space="preserve">Представить общую характеристику работы организации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r w:rsidRPr="00E32FB5">
        <w:rPr>
          <w:rFonts w:ascii="Times New Roman" w:hAnsi="Times New Roman"/>
          <w:i/>
          <w:iCs/>
          <w:sz w:val="24"/>
          <w:szCs w:val="24"/>
        </w:rPr>
        <w:t xml:space="preserve"> </w:t>
      </w:r>
    </w:p>
    <w:p w:rsidR="00767A2F" w:rsidRPr="00222850" w:rsidRDefault="00C60675"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C60675">
        <w:rPr>
          <w:rFonts w:ascii="Times New Roman" w:hAnsi="Times New Roman"/>
          <w:sz w:val="24"/>
          <w:szCs w:val="24"/>
        </w:rPr>
        <w:t>Определить особенности ценообразования объектов движимого и недвижимого имущества организации</w:t>
      </w:r>
      <w:r>
        <w:rPr>
          <w:rFonts w:ascii="Times New Roman" w:hAnsi="Times New Roman"/>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 организации).</w:t>
      </w:r>
    </w:p>
    <w:p w:rsidR="00767A2F" w:rsidRPr="00767A2F" w:rsidRDefault="00C60675"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C60675">
        <w:rPr>
          <w:rFonts w:ascii="Times New Roman" w:hAnsi="Times New Roman"/>
          <w:sz w:val="24"/>
          <w:szCs w:val="24"/>
        </w:rPr>
        <w:t>Рассмотреть механизм оценки движимого и недвижимого имущества</w:t>
      </w:r>
      <w:r w:rsidRPr="00666DA4">
        <w:rPr>
          <w:rFonts w:ascii="Times New Roman" w:hAnsi="Times New Roman"/>
          <w:b/>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w:t>
      </w:r>
      <w:r w:rsidR="00767A2F" w:rsidRPr="00E32FB5">
        <w:rPr>
          <w:rFonts w:ascii="Times New Roman" w:hAnsi="Times New Roman"/>
          <w:i/>
          <w:iCs/>
          <w:sz w:val="24"/>
          <w:szCs w:val="24"/>
        </w:rPr>
        <w:t xml:space="preserve"> организации)</w:t>
      </w:r>
      <w:r w:rsidR="00767A2F">
        <w:rPr>
          <w:rFonts w:ascii="Times New Roman" w:hAnsi="Times New Roman"/>
          <w:i/>
          <w:iCs/>
          <w:sz w:val="24"/>
          <w:szCs w:val="24"/>
        </w:rPr>
        <w:t>.</w:t>
      </w:r>
    </w:p>
    <w:p w:rsidR="00767A2F" w:rsidRPr="00767A2F" w:rsidRDefault="00767A2F" w:rsidP="00754A51">
      <w:pPr>
        <w:pStyle w:val="ac"/>
        <w:numPr>
          <w:ilvl w:val="0"/>
          <w:numId w:val="19"/>
        </w:numPr>
        <w:tabs>
          <w:tab w:val="left" w:pos="426"/>
        </w:tabs>
        <w:spacing w:after="0" w:line="240" w:lineRule="auto"/>
        <w:ind w:left="0" w:right="15" w:firstLine="0"/>
        <w:jc w:val="both"/>
        <w:rPr>
          <w:rStyle w:val="af"/>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f"/>
          <w:rFonts w:ascii="Times New Roman" w:hAnsi="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sz w:val="24"/>
          <w:szCs w:val="24"/>
        </w:rPr>
      </w:pPr>
      <w:r w:rsidRPr="00F75EF7">
        <w:rPr>
          <w:rFonts w:ascii="Times New Roman" w:hAnsi="Times New Roman"/>
          <w:sz w:val="24"/>
          <w:szCs w:val="24"/>
        </w:rPr>
        <w:t>Руководитель практики от ОмГА</w:t>
      </w:r>
      <w:r w:rsidR="00F75EF7" w:rsidRPr="00F75EF7">
        <w:rPr>
          <w:rFonts w:ascii="Times New Roman" w:hAnsi="Times New Roman"/>
          <w:sz w:val="24"/>
          <w:szCs w:val="24"/>
        </w:rPr>
        <w:t>(ФИО, должность)</w:t>
      </w:r>
      <w:r w:rsidR="004665FD">
        <w:rPr>
          <w:rFonts w:ascii="Times New Roman" w:hAnsi="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sz w:val="24"/>
          <w:szCs w:val="24"/>
        </w:rPr>
      </w:pPr>
      <w:r w:rsidRPr="00F75EF7">
        <w:rPr>
          <w:rFonts w:ascii="Times New Roman" w:hAnsi="Times New Roman"/>
          <w:sz w:val="24"/>
          <w:szCs w:val="24"/>
        </w:rPr>
        <w:t>Задание принял(а) к исполнению</w:t>
      </w:r>
      <w:r w:rsidR="00F75EF7" w:rsidRPr="00F75EF7">
        <w:rPr>
          <w:rFonts w:ascii="Times New Roman" w:hAnsi="Times New Roman"/>
          <w:sz w:val="24"/>
          <w:szCs w:val="24"/>
        </w:rPr>
        <w:t xml:space="preserve"> (ФИО)</w:t>
      </w:r>
      <w:r w:rsidRPr="00F75EF7">
        <w:rPr>
          <w:rFonts w:ascii="Times New Roman" w:hAnsi="Times New Roman"/>
          <w:sz w:val="24"/>
          <w:szCs w:val="24"/>
        </w:rPr>
        <w:t>:  _____________</w:t>
      </w:r>
    </w:p>
    <w:p w:rsidR="00767A2F" w:rsidRDefault="00767A2F">
      <w:pPr>
        <w:rPr>
          <w:rFonts w:ascii="Times New Roman" w:hAnsi="Times New Roman"/>
          <w:sz w:val="28"/>
          <w:szCs w:val="28"/>
        </w:rPr>
      </w:pPr>
      <w:r>
        <w:rPr>
          <w:rFonts w:ascii="Times New Roman" w:hAnsi="Times New Roman"/>
          <w:sz w:val="28"/>
          <w:szCs w:val="28"/>
        </w:rPr>
        <w:br w:type="page"/>
      </w:r>
    </w:p>
    <w:p w:rsidR="00EC3CDD" w:rsidRPr="00BB3BB3" w:rsidRDefault="00EC3CDD" w:rsidP="000635C3">
      <w:pPr>
        <w:spacing w:after="0" w:line="240" w:lineRule="auto"/>
        <w:ind w:right="15"/>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4</w:t>
      </w:r>
    </w:p>
    <w:p w:rsidR="00E05553" w:rsidRPr="00BB3BB3" w:rsidRDefault="00E05553" w:rsidP="000635C3">
      <w:pPr>
        <w:spacing w:after="0" w:line="240" w:lineRule="auto"/>
        <w:ind w:right="15"/>
        <w:jc w:val="center"/>
        <w:rPr>
          <w:rFonts w:ascii="Times New Roman" w:hAnsi="Times New Roman"/>
          <w:sz w:val="28"/>
          <w:szCs w:val="28"/>
        </w:rPr>
      </w:pPr>
    </w:p>
    <w:p w:rsidR="002520FA" w:rsidRPr="002520FA" w:rsidRDefault="00EC3CDD" w:rsidP="000635C3">
      <w:pPr>
        <w:spacing w:after="0" w:line="240" w:lineRule="auto"/>
        <w:ind w:right="15"/>
        <w:jc w:val="center"/>
        <w:outlineLvl w:val="1"/>
        <w:rPr>
          <w:rFonts w:ascii="Times New Roman" w:hAnsi="Times New Roman"/>
          <w:b/>
          <w:sz w:val="24"/>
          <w:szCs w:val="24"/>
        </w:rPr>
      </w:pPr>
      <w:r w:rsidRPr="002520FA">
        <w:rPr>
          <w:rFonts w:ascii="Times New Roman" w:hAnsi="Times New Roman"/>
          <w:b/>
          <w:sz w:val="24"/>
          <w:szCs w:val="24"/>
        </w:rPr>
        <w:t xml:space="preserve">ДНЕВНИК </w:t>
      </w:r>
      <w:r w:rsidR="009317EA">
        <w:rPr>
          <w:rFonts w:ascii="Times New Roman" w:hAnsi="Times New Roman"/>
          <w:b/>
          <w:sz w:val="24"/>
          <w:szCs w:val="24"/>
        </w:rPr>
        <w:t xml:space="preserve">ПО </w:t>
      </w:r>
      <w:r w:rsidR="002520FA" w:rsidRPr="002520FA">
        <w:rPr>
          <w:rFonts w:ascii="Times New Roman" w:hAnsi="Times New Roman"/>
          <w:b/>
          <w:sz w:val="24"/>
          <w:szCs w:val="24"/>
        </w:rPr>
        <w:t>ПРАКТИЧЕСКОЙ ПОДГОТОВК</w:t>
      </w:r>
      <w:r w:rsidR="009317EA">
        <w:rPr>
          <w:rFonts w:ascii="Times New Roman" w:hAnsi="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b/>
          <w:sz w:val="24"/>
          <w:szCs w:val="24"/>
        </w:rPr>
      </w:pPr>
      <w:r>
        <w:rPr>
          <w:rFonts w:ascii="Times New Roman" w:hAnsi="Times New Roman"/>
          <w:b/>
          <w:sz w:val="24"/>
          <w:szCs w:val="24"/>
        </w:rPr>
        <w:t>(</w:t>
      </w:r>
      <w:r w:rsidR="00767A2F" w:rsidRPr="002520FA">
        <w:rPr>
          <w:rFonts w:ascii="Times New Roman" w:hAnsi="Times New Roman"/>
          <w:b/>
          <w:sz w:val="24"/>
          <w:szCs w:val="24"/>
        </w:rPr>
        <w:t>ПРОИЗВОДСТВЕННАЯ</w:t>
      </w:r>
      <w:r w:rsidR="00767A2F">
        <w:rPr>
          <w:rFonts w:ascii="Times New Roman" w:hAnsi="Times New Roman"/>
          <w:b/>
          <w:sz w:val="24"/>
          <w:szCs w:val="24"/>
        </w:rPr>
        <w:t xml:space="preserve"> </w:t>
      </w:r>
      <w:r w:rsidR="00767A2F" w:rsidRPr="002520FA">
        <w:rPr>
          <w:rFonts w:ascii="Times New Roman" w:hAnsi="Times New Roman"/>
          <w:b/>
          <w:sz w:val="24"/>
          <w:szCs w:val="24"/>
        </w:rPr>
        <w:t>ПРАКТИКА</w:t>
      </w:r>
      <w:r w:rsidR="00640B06">
        <w:rPr>
          <w:rFonts w:ascii="Times New Roman" w:hAnsi="Times New Roman"/>
          <w:b/>
          <w:sz w:val="24"/>
          <w:szCs w:val="24"/>
        </w:rPr>
        <w:t>)</w:t>
      </w:r>
    </w:p>
    <w:p w:rsidR="00EC3CDD" w:rsidRPr="00BB3BB3" w:rsidRDefault="00EC3CDD" w:rsidP="000635C3">
      <w:pPr>
        <w:spacing w:after="0" w:line="240" w:lineRule="auto"/>
        <w:ind w:right="15"/>
        <w:jc w:val="center"/>
        <w:rPr>
          <w:rFonts w:ascii="Times New Roman" w:hAnsi="Times New Roman"/>
          <w:b/>
          <w:sz w:val="28"/>
          <w:szCs w:val="28"/>
        </w:rPr>
      </w:pPr>
    </w:p>
    <w:p w:rsidR="00EC3CDD" w:rsidRPr="00BB3BB3" w:rsidRDefault="00EC3CDD" w:rsidP="000635C3">
      <w:pPr>
        <w:spacing w:after="0" w:line="240" w:lineRule="auto"/>
        <w:ind w:right="15"/>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F715AC" w:rsidTr="00EC3CDD">
        <w:tc>
          <w:tcPr>
            <w:tcW w:w="332" w:type="pct"/>
            <w:vAlign w:val="center"/>
          </w:tcPr>
          <w:p w:rsidR="00EC3CDD" w:rsidRPr="00F715AC" w:rsidRDefault="00EC3CDD"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w:t>
            </w:r>
          </w:p>
        </w:tc>
        <w:tc>
          <w:tcPr>
            <w:tcW w:w="762" w:type="pct"/>
            <w:vAlign w:val="center"/>
          </w:tcPr>
          <w:p w:rsidR="00EC3CDD" w:rsidRPr="00F715AC" w:rsidRDefault="00EC3CDD"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Дата</w:t>
            </w:r>
          </w:p>
        </w:tc>
        <w:tc>
          <w:tcPr>
            <w:tcW w:w="2370" w:type="pct"/>
            <w:vAlign w:val="center"/>
          </w:tcPr>
          <w:p w:rsidR="00EC3CDD" w:rsidRPr="00F715AC" w:rsidRDefault="00EC3CDD"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Вид деятельности</w:t>
            </w:r>
          </w:p>
        </w:tc>
        <w:tc>
          <w:tcPr>
            <w:tcW w:w="1536" w:type="pct"/>
            <w:vAlign w:val="center"/>
          </w:tcPr>
          <w:p w:rsidR="00EC3CDD" w:rsidRPr="00F715AC" w:rsidRDefault="003E0520"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Отметка о выполнении</w:t>
            </w: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1</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452A83"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Инструктаж по технике безопасности</w:t>
            </w: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2</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3</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4</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5</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6</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7</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8</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9</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10</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11</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EC3CDD" w:rsidP="000635C3">
            <w:pPr>
              <w:spacing w:after="0" w:line="240" w:lineRule="auto"/>
              <w:ind w:right="15"/>
              <w:jc w:val="center"/>
              <w:rPr>
                <w:rFonts w:ascii="Times New Roman" w:hAnsi="Times New Roman"/>
                <w:sz w:val="24"/>
                <w:szCs w:val="24"/>
              </w:rPr>
            </w:pP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r w:rsidR="00EC3CDD" w:rsidRPr="00F715AC" w:rsidTr="00EC3CDD">
        <w:trPr>
          <w:trHeight w:hRule="exact" w:val="851"/>
        </w:trPr>
        <w:tc>
          <w:tcPr>
            <w:tcW w:w="332" w:type="pct"/>
          </w:tcPr>
          <w:p w:rsidR="00EC3CDD" w:rsidRPr="00F715AC" w:rsidRDefault="00EC3CDD" w:rsidP="000635C3">
            <w:pPr>
              <w:spacing w:after="0" w:line="240" w:lineRule="auto"/>
              <w:ind w:right="15"/>
              <w:jc w:val="center"/>
              <w:rPr>
                <w:rFonts w:ascii="Times New Roman" w:hAnsi="Times New Roman"/>
                <w:sz w:val="24"/>
                <w:szCs w:val="24"/>
                <w:lang w:val="en-US"/>
              </w:rPr>
            </w:pPr>
            <w:r w:rsidRPr="00F715AC">
              <w:rPr>
                <w:rFonts w:ascii="Times New Roman" w:hAnsi="Times New Roman"/>
                <w:sz w:val="24"/>
                <w:szCs w:val="24"/>
                <w:lang w:val="en-US"/>
              </w:rPr>
              <w:t>12</w:t>
            </w:r>
          </w:p>
        </w:tc>
        <w:tc>
          <w:tcPr>
            <w:tcW w:w="762" w:type="pct"/>
          </w:tcPr>
          <w:p w:rsidR="00EC3CDD" w:rsidRPr="00F715AC" w:rsidRDefault="00EC3CDD" w:rsidP="000635C3">
            <w:pPr>
              <w:spacing w:after="0" w:line="240" w:lineRule="auto"/>
              <w:ind w:right="15"/>
              <w:jc w:val="center"/>
              <w:rPr>
                <w:rFonts w:ascii="Times New Roman" w:hAnsi="Times New Roman"/>
                <w:sz w:val="24"/>
                <w:szCs w:val="24"/>
              </w:rPr>
            </w:pPr>
          </w:p>
        </w:tc>
        <w:tc>
          <w:tcPr>
            <w:tcW w:w="2370" w:type="pct"/>
          </w:tcPr>
          <w:p w:rsidR="00EC3CDD" w:rsidRPr="00F715AC" w:rsidRDefault="00452A83" w:rsidP="000635C3">
            <w:pPr>
              <w:spacing w:after="0" w:line="240" w:lineRule="auto"/>
              <w:ind w:right="15"/>
              <w:jc w:val="center"/>
              <w:rPr>
                <w:rFonts w:ascii="Times New Roman" w:hAnsi="Times New Roman"/>
                <w:sz w:val="24"/>
                <w:szCs w:val="24"/>
              </w:rPr>
            </w:pPr>
            <w:r w:rsidRPr="00F715AC">
              <w:rPr>
                <w:rFonts w:ascii="Times New Roman" w:hAnsi="Times New Roman"/>
                <w:sz w:val="24"/>
                <w:szCs w:val="24"/>
              </w:rPr>
              <w:t xml:space="preserve">Подготовка и предоставление отчета </w:t>
            </w:r>
            <w:r w:rsidR="00247047" w:rsidRPr="00F715AC">
              <w:rPr>
                <w:rFonts w:ascii="Times New Roman" w:hAnsi="Times New Roman"/>
                <w:sz w:val="24"/>
                <w:szCs w:val="24"/>
              </w:rPr>
              <w:t xml:space="preserve"> </w:t>
            </w:r>
            <w:r w:rsidR="009317EA" w:rsidRPr="00F715AC">
              <w:rPr>
                <w:rFonts w:ascii="Times New Roman" w:hAnsi="Times New Roman"/>
                <w:sz w:val="24"/>
                <w:szCs w:val="24"/>
              </w:rPr>
              <w:t xml:space="preserve"> </w:t>
            </w:r>
          </w:p>
        </w:tc>
        <w:tc>
          <w:tcPr>
            <w:tcW w:w="1536" w:type="pct"/>
          </w:tcPr>
          <w:p w:rsidR="00EC3CDD" w:rsidRPr="00F715AC" w:rsidRDefault="00EC3CDD" w:rsidP="000635C3">
            <w:pPr>
              <w:spacing w:after="0" w:line="240" w:lineRule="auto"/>
              <w:ind w:right="15"/>
              <w:jc w:val="center"/>
              <w:rPr>
                <w:rFonts w:ascii="Times New Roman" w:hAnsi="Times New Roman"/>
                <w:sz w:val="24"/>
                <w:szCs w:val="24"/>
              </w:rPr>
            </w:pPr>
          </w:p>
        </w:tc>
      </w:tr>
    </w:tbl>
    <w:p w:rsidR="00EC3CDD" w:rsidRPr="00BB3BB3" w:rsidRDefault="00EC3CDD" w:rsidP="000635C3">
      <w:pPr>
        <w:spacing w:after="0" w:line="240" w:lineRule="auto"/>
        <w:ind w:right="15"/>
        <w:jc w:val="center"/>
        <w:rPr>
          <w:rFonts w:ascii="Times New Roman" w:hAnsi="Times New Roman"/>
          <w:sz w:val="24"/>
          <w:szCs w:val="24"/>
        </w:rPr>
      </w:pPr>
    </w:p>
    <w:p w:rsidR="00EC3CDD" w:rsidRPr="00BB3BB3" w:rsidRDefault="00EC3CDD" w:rsidP="000635C3">
      <w:pPr>
        <w:spacing w:after="0" w:line="240" w:lineRule="auto"/>
        <w:ind w:right="15"/>
        <w:jc w:val="center"/>
        <w:rPr>
          <w:rFonts w:ascii="Times New Roman" w:hAnsi="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sz w:val="28"/>
          <w:szCs w:val="28"/>
        </w:rPr>
      </w:pPr>
    </w:p>
    <w:p w:rsidR="003E0520" w:rsidRDefault="003E0520" w:rsidP="000635C3">
      <w:pPr>
        <w:ind w:right="15"/>
        <w:rPr>
          <w:rFonts w:ascii="Times New Roman" w:hAnsi="Times New Roman"/>
          <w:sz w:val="28"/>
          <w:szCs w:val="28"/>
        </w:rPr>
      </w:pPr>
      <w:r>
        <w:rPr>
          <w:rFonts w:ascii="Times New Roman" w:hAnsi="Times New Roman"/>
          <w:sz w:val="28"/>
          <w:szCs w:val="28"/>
        </w:rPr>
        <w:br w:type="page"/>
      </w:r>
    </w:p>
    <w:p w:rsidR="00C81A02" w:rsidRPr="00BB3BB3" w:rsidRDefault="00EC3CDD" w:rsidP="000635C3">
      <w:pPr>
        <w:spacing w:after="0" w:line="240" w:lineRule="auto"/>
        <w:ind w:right="15"/>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5</w:t>
      </w:r>
    </w:p>
    <w:p w:rsidR="00C81A02" w:rsidRPr="00BB3BB3" w:rsidRDefault="00C81A02" w:rsidP="000635C3">
      <w:pPr>
        <w:spacing w:after="0" w:line="240" w:lineRule="auto"/>
        <w:ind w:right="15" w:firstLine="540"/>
        <w:jc w:val="right"/>
        <w:rPr>
          <w:rFonts w:ascii="Times New Roman" w:hAnsi="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hAnsi="Times New Roman"/>
          <w:sz w:val="28"/>
          <w:szCs w:val="28"/>
          <w:shd w:val="clear" w:color="auto" w:fill="FFFFFF"/>
        </w:rPr>
      </w:pPr>
      <w:r w:rsidRPr="003F419D">
        <w:rPr>
          <w:rFonts w:ascii="Times New Roman" w:hAnsi="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hAnsi="Times New Roman"/>
          <w:sz w:val="24"/>
          <w:szCs w:val="24"/>
        </w:rPr>
        <w:br/>
      </w:r>
      <w:r w:rsidRPr="003F419D">
        <w:rPr>
          <w:rFonts w:ascii="Times New Roman" w:hAnsi="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hAnsi="Times New Roman"/>
          <w:sz w:val="24"/>
          <w:szCs w:val="24"/>
        </w:rPr>
        <w:br/>
      </w:r>
      <w:r w:rsidRPr="003F419D">
        <w:rPr>
          <w:rFonts w:ascii="Times New Roman" w:hAnsi="Times New Roman"/>
          <w:sz w:val="20"/>
          <w:szCs w:val="20"/>
          <w:shd w:val="clear" w:color="auto" w:fill="FFFFFF"/>
        </w:rPr>
        <w:t xml:space="preserve">                                                                      (наименование организации, адрес)</w:t>
      </w:r>
      <w:r w:rsidRPr="003F419D">
        <w:rPr>
          <w:rFonts w:ascii="Times New Roman" w:hAnsi="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4"/>
          <w:szCs w:val="24"/>
          <w:shd w:val="clear" w:color="auto" w:fill="FFFFFF"/>
        </w:rPr>
      </w:pPr>
      <w:r w:rsidRPr="003F419D">
        <w:rPr>
          <w:rFonts w:ascii="Times New Roman" w:hAnsi="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4"/>
          <w:szCs w:val="24"/>
          <w:shd w:val="clear" w:color="auto" w:fill="FFFFFF"/>
        </w:rPr>
      </w:pPr>
      <w:r w:rsidRPr="003F419D">
        <w:rPr>
          <w:rFonts w:ascii="Times New Roman" w:hAnsi="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4"/>
          <w:szCs w:val="24"/>
          <w:shd w:val="clear" w:color="auto" w:fill="FFFFFF"/>
        </w:rPr>
      </w:pPr>
      <w:r w:rsidRPr="003F419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shd w:val="clear" w:color="auto" w:fill="FFFFFF"/>
        </w:rPr>
      </w:pPr>
      <w:r w:rsidRPr="003F419D">
        <w:rPr>
          <w:rFonts w:ascii="Times New Roman" w:hAnsi="Times New Roman"/>
          <w:sz w:val="24"/>
          <w:szCs w:val="24"/>
          <w:shd w:val="clear" w:color="auto" w:fill="FFFFFF"/>
        </w:rPr>
        <w:t>Рекомендуемая оценка _________________________</w:t>
      </w:r>
      <w:r w:rsidRPr="003F419D">
        <w:rPr>
          <w:rFonts w:ascii="Times New Roman" w:hAnsi="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hAnsi="Times New Roman"/>
          <w:sz w:val="24"/>
          <w:szCs w:val="24"/>
        </w:rPr>
      </w:pPr>
      <w:r w:rsidRPr="003F419D">
        <w:rPr>
          <w:rFonts w:ascii="Times New Roman" w:hAnsi="Times New Roman"/>
          <w:sz w:val="24"/>
          <w:szCs w:val="24"/>
          <w:shd w:val="clear" w:color="auto" w:fill="FFFFFF"/>
        </w:rPr>
        <w:t>Р</w:t>
      </w:r>
      <w:r w:rsidRPr="003F419D">
        <w:rPr>
          <w:rFonts w:ascii="Times New Roman" w:hAnsi="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hAnsi="Times New Roman"/>
          <w:sz w:val="20"/>
          <w:szCs w:val="20"/>
        </w:rPr>
      </w:pPr>
      <w:r w:rsidRPr="003F419D">
        <w:rPr>
          <w:rFonts w:ascii="Times New Roman" w:hAnsi="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hAnsi="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hAnsi="Times New Roman"/>
          <w:b/>
          <w:sz w:val="18"/>
          <w:szCs w:val="18"/>
        </w:rPr>
      </w:pPr>
      <w:r w:rsidRPr="00222850">
        <w:rPr>
          <w:rFonts w:ascii="Times New Roman" w:hAnsi="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hAnsi="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6</w:t>
      </w:r>
    </w:p>
    <w:p w:rsidR="00A27B4F" w:rsidRPr="00F715AC" w:rsidRDefault="00A27B4F" w:rsidP="000635C3">
      <w:pPr>
        <w:pStyle w:val="3"/>
        <w:shd w:val="clear" w:color="auto" w:fill="FFFFFF"/>
        <w:spacing w:before="0" w:line="240" w:lineRule="auto"/>
        <w:ind w:right="15" w:firstLine="709"/>
        <w:jc w:val="center"/>
        <w:rPr>
          <w:rFonts w:ascii="Times New Roman" w:hAnsi="Times New Roman"/>
          <w:color w:val="000000"/>
          <w:sz w:val="24"/>
          <w:szCs w:val="24"/>
        </w:rPr>
      </w:pPr>
    </w:p>
    <w:p w:rsidR="00A27B4F" w:rsidRPr="00F715AC" w:rsidRDefault="00A27B4F" w:rsidP="000635C3">
      <w:pPr>
        <w:pStyle w:val="3"/>
        <w:shd w:val="clear" w:color="auto" w:fill="FFFFFF"/>
        <w:spacing w:before="0" w:line="240" w:lineRule="auto"/>
        <w:ind w:right="15"/>
        <w:jc w:val="center"/>
        <w:rPr>
          <w:rFonts w:ascii="Times New Roman" w:hAnsi="Times New Roman"/>
          <w:color w:val="000000"/>
          <w:sz w:val="24"/>
          <w:szCs w:val="24"/>
        </w:rPr>
      </w:pPr>
      <w:r w:rsidRPr="00F715AC">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г.</w:t>
      </w:r>
      <w:r w:rsidR="00222850" w:rsidRPr="00F715AC">
        <w:rPr>
          <w:color w:val="000000"/>
        </w:rPr>
        <w:t xml:space="preserve"> </w:t>
      </w:r>
      <w:r w:rsidRPr="00F715AC">
        <w:rPr>
          <w:color w:val="000000"/>
        </w:rPr>
        <w:t>Омск</w:t>
      </w:r>
      <w:r w:rsidRPr="00F715AC">
        <w:rPr>
          <w:color w:val="000000"/>
        </w:rPr>
        <w:tab/>
      </w:r>
      <w:r w:rsidRPr="00F715AC">
        <w:rPr>
          <w:color w:val="000000"/>
        </w:rPr>
        <w:tab/>
      </w:r>
      <w:r w:rsidRPr="00F715AC">
        <w:rPr>
          <w:color w:val="000000"/>
        </w:rPr>
        <w:tab/>
      </w:r>
      <w:r w:rsidRPr="00F715AC">
        <w:rPr>
          <w:color w:val="000000"/>
        </w:rPr>
        <w:tab/>
      </w:r>
      <w:r w:rsidRPr="00F715AC">
        <w:rPr>
          <w:color w:val="000000"/>
        </w:rPr>
        <w:tab/>
      </w:r>
      <w:r w:rsidRPr="00F715AC">
        <w:rPr>
          <w:color w:val="000000"/>
        </w:rPr>
        <w:tab/>
      </w:r>
      <w:r w:rsidRPr="00F715AC">
        <w:rPr>
          <w:color w:val="000000"/>
        </w:rPr>
        <w:tab/>
        <w:t>"___"_____________20___г.</w:t>
      </w:r>
    </w:p>
    <w:p w:rsidR="003F419D" w:rsidRPr="00F715AC" w:rsidRDefault="003F419D" w:rsidP="000635C3">
      <w:pPr>
        <w:pStyle w:val="ae"/>
        <w:shd w:val="clear" w:color="auto" w:fill="FFFFFF"/>
        <w:spacing w:before="0" w:beforeAutospacing="0" w:after="0" w:afterAutospacing="0"/>
        <w:ind w:right="15" w:firstLine="709"/>
        <w:jc w:val="both"/>
        <w:rPr>
          <w:color w:val="000000"/>
          <w:u w:val="single"/>
        </w:rPr>
      </w:pPr>
    </w:p>
    <w:p w:rsidR="00A27B4F" w:rsidRPr="00F715AC" w:rsidRDefault="00A27B4F" w:rsidP="000635C3">
      <w:pPr>
        <w:pStyle w:val="ae"/>
        <w:shd w:val="clear" w:color="auto" w:fill="FFFFFF"/>
        <w:spacing w:before="0" w:beforeAutospacing="0" w:after="0" w:afterAutospacing="0"/>
        <w:ind w:right="15"/>
        <w:jc w:val="both"/>
        <w:rPr>
          <w:b/>
          <w:color w:val="000000"/>
          <w:u w:val="single"/>
        </w:rPr>
      </w:pPr>
      <w:r w:rsidRPr="00F715AC">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 xml:space="preserve">именуемое  в дальнейшем "Организация", в лице  </w:t>
      </w:r>
      <w:r w:rsidRPr="00F715AC">
        <w:rPr>
          <w:b/>
          <w:color w:val="000000"/>
          <w:u w:val="single"/>
        </w:rPr>
        <w:t>Ректора</w:t>
      </w:r>
      <w:r w:rsidR="00AD0995">
        <w:rPr>
          <w:b/>
          <w:color w:val="000000"/>
          <w:u w:val="single"/>
        </w:rPr>
        <w:t xml:space="preserve"> Еремеева Александра Эммануиловича</w:t>
      </w:r>
      <w:r w:rsidRPr="00F715AC">
        <w:rPr>
          <w:b/>
          <w:color w:val="000000"/>
          <w:u w:val="single"/>
        </w:rPr>
        <w:tab/>
      </w:r>
      <w:r w:rsidRPr="00F715AC">
        <w:rPr>
          <w:b/>
          <w:color w:val="000000"/>
          <w:u w:val="single"/>
        </w:rPr>
        <w:tab/>
      </w:r>
      <w:r w:rsidRPr="00F715AC">
        <w:rPr>
          <w:b/>
          <w:color w:val="000000"/>
          <w:u w:val="single"/>
        </w:rPr>
        <w:tab/>
      </w:r>
      <w:r w:rsidRPr="00F715AC">
        <w:rPr>
          <w:b/>
          <w:color w:val="000000"/>
          <w:u w:val="single"/>
        </w:rPr>
        <w:tab/>
      </w:r>
      <w:r w:rsidRPr="00F715AC">
        <w:rPr>
          <w:b/>
          <w:color w:val="000000"/>
          <w:u w:val="single"/>
        </w:rPr>
        <w:tab/>
      </w:r>
      <w:r w:rsidR="00AD0995">
        <w:rPr>
          <w:b/>
          <w:color w:val="000000"/>
        </w:rPr>
        <w:t>____________________________________</w:t>
      </w:r>
      <w:r w:rsidRPr="00F715AC">
        <w:rPr>
          <w:color w:val="000000"/>
        </w:rPr>
        <w:t>,</w:t>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 xml:space="preserve">действующего на основании </w:t>
      </w:r>
      <w:r w:rsidRPr="00F715AC">
        <w:rPr>
          <w:color w:val="000000"/>
        </w:rPr>
        <w:tab/>
      </w:r>
      <w:r w:rsidRPr="00F715AC">
        <w:rPr>
          <w:b/>
          <w:color w:val="000000"/>
          <w:u w:val="single"/>
        </w:rPr>
        <w:tab/>
        <w:t>Устава</w:t>
      </w:r>
      <w:r w:rsidRPr="00F715AC">
        <w:rPr>
          <w:b/>
          <w:color w:val="000000"/>
          <w:u w:val="single"/>
        </w:rPr>
        <w:tab/>
      </w:r>
      <w:r w:rsidRPr="00F715AC">
        <w:rPr>
          <w:b/>
          <w:color w:val="000000"/>
          <w:u w:val="single"/>
        </w:rPr>
        <w:tab/>
      </w:r>
      <w:r w:rsidRPr="00F715AC">
        <w:rPr>
          <w:b/>
          <w:color w:val="000000"/>
          <w:u w:val="single"/>
        </w:rPr>
        <w:tab/>
      </w:r>
      <w:r w:rsidRPr="00F715AC">
        <w:rPr>
          <w:b/>
          <w:color w:val="000000"/>
          <w:u w:val="single"/>
        </w:rPr>
        <w:tab/>
      </w:r>
      <w:r w:rsidRPr="00F715AC">
        <w:rPr>
          <w:b/>
          <w:color w:val="000000"/>
          <w:u w:val="single"/>
        </w:rPr>
        <w:tab/>
      </w:r>
      <w:r w:rsidRPr="00F715AC">
        <w:rPr>
          <w:b/>
          <w:color w:val="000000"/>
          <w:u w:val="single"/>
        </w:rPr>
        <w:tab/>
      </w:r>
      <w:r w:rsidRPr="00F715AC">
        <w:rPr>
          <w:color w:val="000000"/>
        </w:rPr>
        <w:t>,</w:t>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с одной стороны, и ____________________________________</w:t>
      </w:r>
      <w:r w:rsidR="003F419D" w:rsidRPr="00F715AC">
        <w:rPr>
          <w:color w:val="000000"/>
        </w:rPr>
        <w:t>_______</w:t>
      </w:r>
      <w:r w:rsidRPr="00F715AC">
        <w:rPr>
          <w:color w:val="000000"/>
        </w:rPr>
        <w:t>_________________,</w:t>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именуем_____ в   дальнейшем    "Профильная   организация",    в      лице</w:t>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______________________________________________, действующего на основании</w:t>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______________________________________________________, с другой стороны,</w:t>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именуемые по отдельности "Сторона",   а вместе   - "Стороны",   заключили</w:t>
      </w:r>
    </w:p>
    <w:p w:rsidR="00A27B4F" w:rsidRPr="00F715AC" w:rsidRDefault="00A27B4F" w:rsidP="000635C3">
      <w:pPr>
        <w:pStyle w:val="ae"/>
        <w:shd w:val="clear" w:color="auto" w:fill="FFFFFF"/>
        <w:spacing w:before="0" w:beforeAutospacing="0" w:after="0" w:afterAutospacing="0"/>
        <w:ind w:right="15"/>
        <w:jc w:val="both"/>
        <w:rPr>
          <w:color w:val="000000"/>
        </w:rPr>
      </w:pPr>
      <w:r w:rsidRPr="00F715AC">
        <w:rPr>
          <w:color w:val="000000"/>
        </w:rPr>
        <w:t>настоящий Договор о нижеследующем.</w:t>
      </w:r>
    </w:p>
    <w:p w:rsidR="00A27B4F" w:rsidRPr="00F715AC" w:rsidRDefault="00A27B4F" w:rsidP="000635C3">
      <w:pPr>
        <w:pStyle w:val="3"/>
        <w:shd w:val="clear" w:color="auto" w:fill="FFFFFF"/>
        <w:spacing w:before="0" w:line="240" w:lineRule="auto"/>
        <w:ind w:right="15" w:firstLine="709"/>
        <w:jc w:val="center"/>
        <w:rPr>
          <w:rFonts w:ascii="Times New Roman" w:hAnsi="Times New Roman"/>
          <w:color w:val="000000"/>
          <w:sz w:val="24"/>
          <w:szCs w:val="24"/>
        </w:rPr>
      </w:pPr>
      <w:r w:rsidRPr="00F715AC">
        <w:rPr>
          <w:rFonts w:ascii="Times New Roman" w:hAnsi="Times New Roman"/>
          <w:color w:val="000000"/>
          <w:sz w:val="24"/>
          <w:szCs w:val="24"/>
        </w:rPr>
        <w:t>1. Предмет Договора</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1.1. Предметом настоящего Договора является организация практической подготовки обучающихся (далее - практическая подготовка).</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F715AC" w:rsidRDefault="00A27B4F" w:rsidP="000635C3">
      <w:pPr>
        <w:pStyle w:val="3"/>
        <w:shd w:val="clear" w:color="auto" w:fill="FFFFFF"/>
        <w:spacing w:before="0" w:line="240" w:lineRule="auto"/>
        <w:ind w:right="15" w:firstLine="709"/>
        <w:jc w:val="center"/>
        <w:rPr>
          <w:rFonts w:ascii="Times New Roman" w:hAnsi="Times New Roman"/>
          <w:color w:val="000000"/>
          <w:sz w:val="24"/>
          <w:szCs w:val="24"/>
        </w:rPr>
      </w:pPr>
      <w:r w:rsidRPr="00F715AC">
        <w:rPr>
          <w:rFonts w:ascii="Times New Roman" w:hAnsi="Times New Roman"/>
          <w:color w:val="000000"/>
          <w:sz w:val="24"/>
          <w:szCs w:val="24"/>
        </w:rPr>
        <w:t>2. Права и обязанности Сторон</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2.1. Организация обязана:</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2.1.2 назначить руководителя по практической подготовке от Организации, который:</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организует участие обучающихся в выполнении определенных видов работ, связанных с будущей профессиональной деятельностью;</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2.1.3 при смене руководителя по практической подготовке в 2–х дневный срок сообщить об этом Профильной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2.1.6 _________________(иные обязанности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 Профильная организация обязана:</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2.2.3 при смене лица, указанного в </w:t>
      </w:r>
      <w:hyperlink r:id="rId30" w:anchor="20222" w:history="1">
        <w:r w:rsidRPr="00F715AC">
          <w:rPr>
            <w:rStyle w:val="af"/>
            <w:color w:val="000000"/>
            <w:u w:val="single"/>
            <w:bdr w:val="none" w:sz="0" w:space="0" w:color="auto" w:frame="1"/>
          </w:rPr>
          <w:t>пункте  2.2.2</w:t>
        </w:r>
      </w:hyperlink>
      <w:r w:rsidRPr="00F715AC">
        <w:rPr>
          <w:color w:val="000000"/>
        </w:rPr>
        <w:t>, в 2-х дневный срок сообщить об этом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2.2.6 ознакомить обучающихся с правилами внутреннего трудового распорядка Профильной организации,_________________________________________________</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(указываются иные локальные нормативные</w:t>
      </w:r>
    </w:p>
    <w:p w:rsidR="00A27B4F" w:rsidRPr="00F715AC" w:rsidRDefault="00A27B4F" w:rsidP="000635C3">
      <w:pPr>
        <w:pStyle w:val="toleft"/>
        <w:shd w:val="clear" w:color="auto" w:fill="FFFFFF"/>
        <w:spacing w:before="0" w:beforeAutospacing="0" w:after="0" w:afterAutospacing="0"/>
        <w:ind w:right="15" w:firstLine="709"/>
        <w:jc w:val="both"/>
        <w:rPr>
          <w:color w:val="000000"/>
        </w:rPr>
      </w:pPr>
      <w:r w:rsidRPr="00F715AC">
        <w:rPr>
          <w:color w:val="000000"/>
        </w:rPr>
        <w:t>_______________________________________________________________________;</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акты Профильной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2.2.10 _____________(иные обязанности Профильной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2.3. Организация имеет право:</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2.3.3 __________________(иные права Организации).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2.4. Профильная организация имеет право:</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2.4.3 ___________(иные права Профильной организации).</w:t>
      </w:r>
    </w:p>
    <w:p w:rsidR="00A27B4F" w:rsidRPr="00F715AC" w:rsidRDefault="00A27B4F" w:rsidP="000635C3">
      <w:pPr>
        <w:pStyle w:val="3"/>
        <w:shd w:val="clear" w:color="auto" w:fill="FFFFFF"/>
        <w:spacing w:before="0" w:line="240" w:lineRule="auto"/>
        <w:ind w:right="15" w:firstLine="709"/>
        <w:jc w:val="center"/>
        <w:rPr>
          <w:rFonts w:ascii="Times New Roman" w:hAnsi="Times New Roman"/>
          <w:color w:val="000000"/>
          <w:sz w:val="24"/>
          <w:szCs w:val="24"/>
        </w:rPr>
      </w:pPr>
      <w:r w:rsidRPr="00F715AC">
        <w:rPr>
          <w:rFonts w:ascii="Times New Roman" w:hAnsi="Times New Roman"/>
          <w:color w:val="000000"/>
          <w:sz w:val="24"/>
          <w:szCs w:val="24"/>
        </w:rPr>
        <w:t>3. Срок действия договора</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3.1. Настоящий Договор вступает в силу после его подписания и действует до полного исполнения Сторонами обязательств.</w:t>
      </w:r>
    </w:p>
    <w:p w:rsidR="00A27B4F" w:rsidRPr="00F715AC" w:rsidRDefault="00A27B4F" w:rsidP="000635C3">
      <w:pPr>
        <w:pStyle w:val="3"/>
        <w:shd w:val="clear" w:color="auto" w:fill="FFFFFF"/>
        <w:spacing w:before="0" w:line="240" w:lineRule="auto"/>
        <w:ind w:right="15" w:firstLine="709"/>
        <w:jc w:val="center"/>
        <w:rPr>
          <w:rFonts w:ascii="Times New Roman" w:hAnsi="Times New Roman"/>
          <w:color w:val="000000"/>
          <w:sz w:val="24"/>
          <w:szCs w:val="24"/>
        </w:rPr>
      </w:pPr>
      <w:r w:rsidRPr="00F715AC">
        <w:rPr>
          <w:rFonts w:ascii="Times New Roman" w:hAnsi="Times New Roman"/>
          <w:color w:val="000000"/>
          <w:sz w:val="24"/>
          <w:szCs w:val="24"/>
        </w:rPr>
        <w:t>4. Заключительные положения</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F715AC" w:rsidRDefault="00A27B4F" w:rsidP="000635C3">
      <w:pPr>
        <w:pStyle w:val="ae"/>
        <w:shd w:val="clear" w:color="auto" w:fill="FFFFFF"/>
        <w:spacing w:before="0" w:beforeAutospacing="0" w:after="0" w:afterAutospacing="0"/>
        <w:ind w:right="15" w:firstLine="709"/>
        <w:jc w:val="both"/>
        <w:rPr>
          <w:color w:val="000000"/>
        </w:rPr>
      </w:pPr>
      <w:r w:rsidRPr="00F715AC">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W w:w="0" w:type="auto"/>
        <w:tblLook w:val="04A0" w:firstRow="1" w:lastRow="0" w:firstColumn="1" w:lastColumn="0" w:noHBand="0" w:noVBand="1"/>
      </w:tblPr>
      <w:tblGrid>
        <w:gridCol w:w="4432"/>
        <w:gridCol w:w="151"/>
        <w:gridCol w:w="5271"/>
      </w:tblGrid>
      <w:tr w:rsidR="00A27B4F" w:rsidRPr="00F715AC" w:rsidTr="00F715AC">
        <w:tc>
          <w:tcPr>
            <w:tcW w:w="4662" w:type="dxa"/>
            <w:gridSpan w:val="2"/>
            <w:shd w:val="clear" w:color="auto" w:fill="auto"/>
          </w:tcPr>
          <w:p w:rsidR="00A27B4F" w:rsidRPr="00F715AC" w:rsidRDefault="00A27B4F" w:rsidP="00F715AC">
            <w:pPr>
              <w:tabs>
                <w:tab w:val="left" w:pos="2195"/>
              </w:tabs>
              <w:spacing w:after="0" w:line="240" w:lineRule="auto"/>
              <w:ind w:right="15" w:firstLine="709"/>
              <w:jc w:val="center"/>
              <w:rPr>
                <w:rFonts w:ascii="Times New Roman" w:hAnsi="Times New Roman"/>
                <w:b/>
                <w:sz w:val="24"/>
                <w:szCs w:val="24"/>
              </w:rPr>
            </w:pPr>
            <w:r w:rsidRPr="00F715AC">
              <w:rPr>
                <w:rFonts w:ascii="Times New Roman" w:hAnsi="Times New Roman"/>
                <w:b/>
                <w:bCs/>
                <w:w w:val="105"/>
                <w:sz w:val="24"/>
                <w:szCs w:val="24"/>
              </w:rPr>
              <w:t>Профильная</w:t>
            </w:r>
            <w:r w:rsidRPr="00F715AC">
              <w:rPr>
                <w:rFonts w:ascii="Times New Roman" w:hAnsi="Times New Roman"/>
                <w:b/>
                <w:bCs/>
                <w:spacing w:val="-12"/>
                <w:w w:val="105"/>
                <w:sz w:val="24"/>
                <w:szCs w:val="24"/>
              </w:rPr>
              <w:t xml:space="preserve"> </w:t>
            </w:r>
            <w:r w:rsidRPr="00F715AC">
              <w:rPr>
                <w:rFonts w:ascii="Times New Roman" w:hAnsi="Times New Roman"/>
                <w:b/>
                <w:bCs/>
                <w:w w:val="105"/>
                <w:sz w:val="24"/>
                <w:szCs w:val="24"/>
              </w:rPr>
              <w:t>организация:</w:t>
            </w:r>
          </w:p>
          <w:p w:rsidR="00A27B4F" w:rsidRPr="00F715AC" w:rsidRDefault="00A27B4F" w:rsidP="00F715AC">
            <w:pPr>
              <w:tabs>
                <w:tab w:val="left" w:pos="2195"/>
              </w:tabs>
              <w:spacing w:after="0" w:line="240" w:lineRule="auto"/>
              <w:ind w:right="15" w:firstLine="709"/>
              <w:jc w:val="center"/>
              <w:rPr>
                <w:rFonts w:ascii="Times New Roman" w:hAnsi="Times New Roman"/>
                <w:b/>
                <w:sz w:val="24"/>
                <w:szCs w:val="24"/>
              </w:rPr>
            </w:pPr>
          </w:p>
        </w:tc>
        <w:tc>
          <w:tcPr>
            <w:tcW w:w="5192" w:type="dxa"/>
            <w:shd w:val="clear" w:color="auto" w:fill="auto"/>
          </w:tcPr>
          <w:p w:rsidR="00A27B4F" w:rsidRPr="00F715AC" w:rsidRDefault="00A27B4F" w:rsidP="00F715AC">
            <w:pPr>
              <w:tabs>
                <w:tab w:val="left" w:pos="2195"/>
              </w:tabs>
              <w:spacing w:after="0" w:line="240" w:lineRule="auto"/>
              <w:ind w:right="15" w:firstLine="709"/>
              <w:jc w:val="center"/>
              <w:rPr>
                <w:rFonts w:ascii="Times New Roman" w:hAnsi="Times New Roman"/>
                <w:b/>
                <w:sz w:val="24"/>
                <w:szCs w:val="24"/>
              </w:rPr>
            </w:pPr>
            <w:r w:rsidRPr="00F715AC">
              <w:rPr>
                <w:rFonts w:ascii="Times New Roman" w:hAnsi="Times New Roman"/>
                <w:b/>
                <w:bCs/>
                <w:spacing w:val="-1"/>
                <w:sz w:val="24"/>
                <w:szCs w:val="24"/>
              </w:rPr>
              <w:t>Организация:</w:t>
            </w:r>
          </w:p>
        </w:tc>
      </w:tr>
      <w:tr w:rsidR="00A27B4F" w:rsidRPr="00F715AC" w:rsidTr="00F715AC">
        <w:tc>
          <w:tcPr>
            <w:tcW w:w="4483" w:type="dxa"/>
            <w:shd w:val="clear" w:color="auto" w:fill="auto"/>
          </w:tcPr>
          <w:p w:rsidR="00A27B4F" w:rsidRPr="00F715AC" w:rsidRDefault="00A27B4F" w:rsidP="00F715AC">
            <w:pPr>
              <w:tabs>
                <w:tab w:val="left" w:pos="2195"/>
              </w:tabs>
              <w:spacing w:after="0" w:line="240" w:lineRule="auto"/>
              <w:ind w:right="15" w:firstLine="709"/>
              <w:rPr>
                <w:rFonts w:ascii="Times New Roman" w:hAnsi="Times New Roman"/>
                <w:bCs/>
                <w:w w:val="105"/>
                <w:sz w:val="24"/>
                <w:szCs w:val="24"/>
              </w:rPr>
            </w:pPr>
          </w:p>
          <w:p w:rsidR="00A27B4F" w:rsidRPr="00F715AC" w:rsidRDefault="00A27B4F"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bCs/>
                <w:w w:val="105"/>
                <w:sz w:val="24"/>
                <w:szCs w:val="24"/>
              </w:rPr>
              <w:t>__</w:t>
            </w:r>
            <w:r w:rsidR="003F419D" w:rsidRPr="00F715AC">
              <w:rPr>
                <w:rFonts w:ascii="Times New Roman" w:hAnsi="Times New Roman"/>
                <w:bCs/>
                <w:w w:val="105"/>
                <w:sz w:val="24"/>
                <w:szCs w:val="24"/>
              </w:rPr>
              <w:t xml:space="preserve">_______________________________ </w:t>
            </w:r>
            <w:r w:rsidRPr="00F715AC">
              <w:rPr>
                <w:rFonts w:ascii="Times New Roman" w:hAnsi="Times New Roman"/>
                <w:bCs/>
                <w:w w:val="105"/>
                <w:sz w:val="24"/>
                <w:szCs w:val="24"/>
              </w:rPr>
              <w:t>(полное наименование)</w:t>
            </w:r>
          </w:p>
          <w:p w:rsidR="00A27B4F" w:rsidRPr="00F715AC" w:rsidRDefault="003F419D"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w w:val="115"/>
                <w:sz w:val="24"/>
                <w:szCs w:val="24"/>
              </w:rPr>
              <w:t>Адрес:________________________</w:t>
            </w:r>
          </w:p>
          <w:p w:rsidR="00A27B4F" w:rsidRPr="00F715AC" w:rsidRDefault="00A27B4F"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bCs/>
                <w:w w:val="105"/>
                <w:sz w:val="24"/>
                <w:szCs w:val="24"/>
              </w:rPr>
              <w:t>__</w:t>
            </w:r>
            <w:r w:rsidR="003F419D" w:rsidRPr="00F715AC">
              <w:rPr>
                <w:rFonts w:ascii="Times New Roman" w:hAnsi="Times New Roman"/>
                <w:bCs/>
                <w:w w:val="105"/>
                <w:sz w:val="24"/>
                <w:szCs w:val="24"/>
              </w:rPr>
              <w:t>______________________________</w:t>
            </w:r>
          </w:p>
          <w:p w:rsidR="00A27B4F" w:rsidRPr="00F715AC" w:rsidRDefault="00A27B4F"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bCs/>
                <w:w w:val="105"/>
                <w:sz w:val="24"/>
                <w:szCs w:val="24"/>
              </w:rPr>
              <w:t xml:space="preserve">(наименование должности, фамилия, имя, </w:t>
            </w:r>
          </w:p>
          <w:p w:rsidR="00A27B4F" w:rsidRPr="00F715AC" w:rsidRDefault="00A27B4F"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bCs/>
                <w:w w:val="105"/>
                <w:sz w:val="24"/>
                <w:szCs w:val="24"/>
              </w:rPr>
              <w:t>отчество (при наличии)</w:t>
            </w:r>
          </w:p>
          <w:p w:rsidR="00A27B4F" w:rsidRPr="00F715AC" w:rsidRDefault="00A27B4F" w:rsidP="00F715AC">
            <w:pPr>
              <w:tabs>
                <w:tab w:val="left" w:pos="2195"/>
              </w:tabs>
              <w:spacing w:after="0" w:line="240" w:lineRule="auto"/>
              <w:ind w:right="15"/>
              <w:rPr>
                <w:rFonts w:ascii="Times New Roman" w:hAnsi="Times New Roman"/>
                <w:bCs/>
                <w:w w:val="105"/>
                <w:sz w:val="24"/>
                <w:szCs w:val="24"/>
              </w:rPr>
            </w:pPr>
          </w:p>
          <w:p w:rsidR="00A27B4F" w:rsidRPr="00F715AC" w:rsidRDefault="00A27B4F"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bCs/>
                <w:w w:val="105"/>
                <w:sz w:val="24"/>
                <w:szCs w:val="24"/>
              </w:rPr>
              <w:t>М.П. (при наличии)</w:t>
            </w:r>
          </w:p>
          <w:p w:rsidR="00A27B4F" w:rsidRPr="00F715AC" w:rsidRDefault="00A27B4F" w:rsidP="00F715AC">
            <w:pPr>
              <w:tabs>
                <w:tab w:val="left" w:pos="2195"/>
              </w:tabs>
              <w:spacing w:after="0" w:line="240" w:lineRule="auto"/>
              <w:ind w:right="15" w:firstLine="709"/>
              <w:rPr>
                <w:rFonts w:ascii="Times New Roman" w:hAnsi="Times New Roman"/>
                <w:bCs/>
                <w:w w:val="105"/>
                <w:sz w:val="24"/>
                <w:szCs w:val="24"/>
              </w:rPr>
            </w:pPr>
          </w:p>
        </w:tc>
        <w:tc>
          <w:tcPr>
            <w:tcW w:w="5371" w:type="dxa"/>
            <w:gridSpan w:val="2"/>
            <w:shd w:val="clear" w:color="auto" w:fill="auto"/>
          </w:tcPr>
          <w:p w:rsidR="00A27B4F" w:rsidRPr="00F715AC" w:rsidRDefault="00A27B4F" w:rsidP="00F715AC">
            <w:pPr>
              <w:tabs>
                <w:tab w:val="left" w:pos="2195"/>
              </w:tabs>
              <w:spacing w:after="0" w:line="240" w:lineRule="auto"/>
              <w:ind w:right="15" w:firstLine="709"/>
              <w:rPr>
                <w:rFonts w:ascii="Times New Roman" w:hAnsi="Times New Roman"/>
                <w:bCs/>
                <w:w w:val="105"/>
                <w:sz w:val="24"/>
                <w:szCs w:val="24"/>
              </w:rPr>
            </w:pPr>
          </w:p>
          <w:p w:rsidR="003F419D" w:rsidRPr="00F715AC" w:rsidRDefault="00A27B4F" w:rsidP="00F715AC">
            <w:pPr>
              <w:tabs>
                <w:tab w:val="left" w:pos="2195"/>
              </w:tabs>
              <w:spacing w:after="0" w:line="240" w:lineRule="auto"/>
              <w:ind w:right="15"/>
              <w:jc w:val="both"/>
              <w:rPr>
                <w:rFonts w:ascii="Times New Roman" w:hAnsi="Times New Roman"/>
                <w:sz w:val="24"/>
                <w:szCs w:val="24"/>
                <w:u w:val="single"/>
              </w:rPr>
            </w:pPr>
            <w:r w:rsidRPr="00F715AC">
              <w:rPr>
                <w:rFonts w:ascii="Times New Roman" w:hAnsi="Times New Roman"/>
                <w:b/>
                <w:sz w:val="24"/>
                <w:szCs w:val="24"/>
                <w:u w:val="single"/>
              </w:rPr>
              <w:t xml:space="preserve"> </w:t>
            </w:r>
            <w:r w:rsidRPr="00F715AC">
              <w:rPr>
                <w:rFonts w:ascii="Times New Roman" w:hAnsi="Times New Roman"/>
                <w:sz w:val="24"/>
                <w:szCs w:val="24"/>
                <w:u w:val="single"/>
              </w:rPr>
              <w:t>Частное учреждение образовательная организа</w:t>
            </w:r>
            <w:r w:rsidR="003F419D" w:rsidRPr="00F715AC">
              <w:rPr>
                <w:rFonts w:ascii="Times New Roman" w:hAnsi="Times New Roman"/>
                <w:sz w:val="24"/>
                <w:szCs w:val="24"/>
                <w:u w:val="single"/>
              </w:rPr>
              <w:t>ция высшего образования «Омская</w:t>
            </w:r>
          </w:p>
          <w:p w:rsidR="00A27B4F" w:rsidRPr="00F715AC" w:rsidRDefault="00A27B4F" w:rsidP="00F715AC">
            <w:pPr>
              <w:tabs>
                <w:tab w:val="left" w:pos="2195"/>
              </w:tabs>
              <w:spacing w:after="0" w:line="240" w:lineRule="auto"/>
              <w:ind w:right="15"/>
              <w:jc w:val="both"/>
              <w:rPr>
                <w:rFonts w:ascii="Times New Roman" w:hAnsi="Times New Roman"/>
                <w:bCs/>
                <w:w w:val="105"/>
                <w:sz w:val="24"/>
                <w:szCs w:val="24"/>
                <w:u w:val="single"/>
              </w:rPr>
            </w:pPr>
            <w:r w:rsidRPr="00F715AC">
              <w:rPr>
                <w:rFonts w:ascii="Times New Roman" w:hAnsi="Times New Roman"/>
                <w:sz w:val="24"/>
                <w:szCs w:val="24"/>
                <w:u w:val="single"/>
              </w:rPr>
              <w:t>гуманитарная академия»,</w:t>
            </w:r>
          </w:p>
          <w:p w:rsidR="00A27B4F" w:rsidRPr="00F715AC" w:rsidRDefault="00A27B4F" w:rsidP="00F715AC">
            <w:pPr>
              <w:tabs>
                <w:tab w:val="left" w:pos="2195"/>
              </w:tabs>
              <w:spacing w:after="0" w:line="240" w:lineRule="auto"/>
              <w:ind w:right="15"/>
              <w:jc w:val="both"/>
              <w:rPr>
                <w:rFonts w:ascii="Times New Roman" w:hAnsi="Times New Roman"/>
                <w:bCs/>
                <w:w w:val="105"/>
                <w:sz w:val="24"/>
                <w:szCs w:val="24"/>
              </w:rPr>
            </w:pPr>
            <w:r w:rsidRPr="00F715AC">
              <w:rPr>
                <w:rFonts w:ascii="Times New Roman" w:hAnsi="Times New Roman"/>
                <w:bCs/>
                <w:w w:val="105"/>
                <w:sz w:val="24"/>
                <w:szCs w:val="24"/>
              </w:rPr>
              <w:t>(полное наименование)</w:t>
            </w:r>
          </w:p>
          <w:p w:rsidR="00A27B4F" w:rsidRPr="00F715AC" w:rsidRDefault="00A27B4F"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w w:val="115"/>
                <w:sz w:val="24"/>
                <w:szCs w:val="24"/>
              </w:rPr>
              <w:t>Адрес</w:t>
            </w:r>
            <w:r w:rsidRPr="00F715AC">
              <w:rPr>
                <w:rFonts w:ascii="Times New Roman" w:hAnsi="Times New Roman"/>
                <w:w w:val="115"/>
                <w:sz w:val="24"/>
                <w:szCs w:val="24"/>
                <w:u w:val="single"/>
              </w:rPr>
              <w:t xml:space="preserve">: 644105, г.Омск, ул. 4 Челюскинцев,2А,                </w:t>
            </w:r>
            <w:r w:rsidRPr="00F715AC">
              <w:rPr>
                <w:rFonts w:ascii="Times New Roman" w:hAnsi="Times New Roman"/>
                <w:bCs/>
                <w:w w:val="105"/>
                <w:sz w:val="24"/>
                <w:szCs w:val="24"/>
              </w:rPr>
              <w:t xml:space="preserve">                                                   </w:t>
            </w:r>
          </w:p>
          <w:p w:rsidR="00A27B4F" w:rsidRPr="00F715AC" w:rsidRDefault="003F419D" w:rsidP="00F715AC">
            <w:pPr>
              <w:tabs>
                <w:tab w:val="left" w:pos="2195"/>
              </w:tabs>
              <w:spacing w:after="0" w:line="240" w:lineRule="auto"/>
              <w:ind w:right="15"/>
              <w:rPr>
                <w:rFonts w:ascii="Times New Roman" w:hAnsi="Times New Roman"/>
                <w:bCs/>
                <w:w w:val="105"/>
                <w:sz w:val="24"/>
                <w:szCs w:val="24"/>
              </w:rPr>
            </w:pPr>
            <w:r w:rsidRPr="00F715AC">
              <w:rPr>
                <w:rFonts w:ascii="Times New Roman" w:hAnsi="Times New Roman"/>
                <w:bCs/>
                <w:w w:val="105"/>
                <w:sz w:val="24"/>
                <w:szCs w:val="24"/>
              </w:rPr>
              <w:t>____</w:t>
            </w:r>
            <w:r w:rsidR="00A27B4F" w:rsidRPr="00F715AC">
              <w:rPr>
                <w:rFonts w:ascii="Times New Roman" w:hAnsi="Times New Roman"/>
                <w:bCs/>
                <w:w w:val="105"/>
                <w:sz w:val="24"/>
                <w:szCs w:val="24"/>
              </w:rPr>
              <w:t>_____________________________________</w:t>
            </w:r>
          </w:p>
          <w:p w:rsidR="00A27B4F" w:rsidRPr="00F715AC" w:rsidRDefault="00A27B4F" w:rsidP="00F715AC">
            <w:pPr>
              <w:tabs>
                <w:tab w:val="left" w:pos="2195"/>
              </w:tabs>
              <w:spacing w:after="0" w:line="240" w:lineRule="auto"/>
              <w:ind w:right="15"/>
              <w:jc w:val="center"/>
              <w:rPr>
                <w:rFonts w:ascii="Times New Roman" w:hAnsi="Times New Roman"/>
                <w:bCs/>
                <w:w w:val="105"/>
                <w:sz w:val="24"/>
                <w:szCs w:val="24"/>
              </w:rPr>
            </w:pPr>
            <w:r w:rsidRPr="00F715AC">
              <w:rPr>
                <w:rFonts w:ascii="Times New Roman" w:hAnsi="Times New Roman"/>
                <w:bCs/>
                <w:w w:val="105"/>
                <w:sz w:val="24"/>
                <w:szCs w:val="24"/>
              </w:rPr>
              <w:t>(наименование должности, фамилия, имя, отчество (при наличии)</w:t>
            </w:r>
          </w:p>
          <w:p w:rsidR="00A27B4F" w:rsidRPr="00F715AC" w:rsidRDefault="00A27B4F" w:rsidP="00F715AC">
            <w:pPr>
              <w:tabs>
                <w:tab w:val="left" w:pos="2195"/>
              </w:tabs>
              <w:spacing w:after="0" w:line="240" w:lineRule="auto"/>
              <w:ind w:right="15"/>
              <w:jc w:val="center"/>
              <w:rPr>
                <w:rFonts w:ascii="Times New Roman" w:hAnsi="Times New Roman"/>
                <w:bCs/>
                <w:w w:val="105"/>
                <w:sz w:val="24"/>
                <w:szCs w:val="24"/>
              </w:rPr>
            </w:pPr>
          </w:p>
          <w:p w:rsidR="00A27B4F" w:rsidRPr="00F715AC" w:rsidRDefault="00A27B4F" w:rsidP="00F715AC">
            <w:pPr>
              <w:tabs>
                <w:tab w:val="left" w:pos="2195"/>
              </w:tabs>
              <w:spacing w:after="0" w:line="240" w:lineRule="auto"/>
              <w:ind w:right="15"/>
              <w:jc w:val="center"/>
              <w:rPr>
                <w:rFonts w:ascii="Times New Roman" w:hAnsi="Times New Roman"/>
                <w:bCs/>
                <w:w w:val="105"/>
                <w:sz w:val="24"/>
                <w:szCs w:val="24"/>
              </w:rPr>
            </w:pPr>
            <w:r w:rsidRPr="00F715AC">
              <w:rPr>
                <w:rFonts w:ascii="Times New Roman" w:hAnsi="Times New Roman"/>
                <w:bCs/>
                <w:w w:val="105"/>
                <w:sz w:val="24"/>
                <w:szCs w:val="24"/>
              </w:rPr>
              <w:t>М.П. (при наличии)</w:t>
            </w:r>
          </w:p>
          <w:p w:rsidR="00A27B4F" w:rsidRPr="00F715AC" w:rsidRDefault="00A27B4F" w:rsidP="00F715AC">
            <w:pPr>
              <w:tabs>
                <w:tab w:val="left" w:pos="2195"/>
              </w:tabs>
              <w:spacing w:after="0" w:line="240" w:lineRule="auto"/>
              <w:ind w:right="15" w:firstLine="709"/>
              <w:rPr>
                <w:rFonts w:ascii="Times New Roman" w:hAnsi="Times New Roman"/>
                <w:bCs/>
                <w:spacing w:val="-1"/>
                <w:sz w:val="24"/>
                <w:szCs w:val="24"/>
              </w:rPr>
            </w:pPr>
          </w:p>
        </w:tc>
      </w:tr>
      <w:tr w:rsidR="00A27B4F" w:rsidRPr="00F715AC" w:rsidTr="00F715AC">
        <w:tc>
          <w:tcPr>
            <w:tcW w:w="4662" w:type="dxa"/>
            <w:gridSpan w:val="2"/>
            <w:shd w:val="clear" w:color="auto" w:fill="auto"/>
          </w:tcPr>
          <w:p w:rsidR="00A27B4F" w:rsidRPr="00F715AC" w:rsidRDefault="00A27B4F" w:rsidP="00F715AC">
            <w:pPr>
              <w:tabs>
                <w:tab w:val="left" w:pos="2195"/>
              </w:tabs>
              <w:spacing w:after="0" w:line="240" w:lineRule="auto"/>
              <w:ind w:right="15" w:firstLine="709"/>
              <w:rPr>
                <w:rFonts w:ascii="Times New Roman" w:hAnsi="Times New Roman"/>
                <w:bCs/>
                <w:w w:val="105"/>
                <w:sz w:val="24"/>
                <w:szCs w:val="24"/>
              </w:rPr>
            </w:pPr>
          </w:p>
        </w:tc>
        <w:tc>
          <w:tcPr>
            <w:tcW w:w="5192" w:type="dxa"/>
            <w:shd w:val="clear" w:color="auto" w:fill="auto"/>
          </w:tcPr>
          <w:p w:rsidR="00A27B4F" w:rsidRPr="00F715AC" w:rsidRDefault="00A27B4F" w:rsidP="00F715AC">
            <w:pPr>
              <w:tabs>
                <w:tab w:val="left" w:pos="2195"/>
              </w:tabs>
              <w:spacing w:after="0" w:line="240" w:lineRule="auto"/>
              <w:ind w:right="15" w:firstLine="709"/>
              <w:rPr>
                <w:rFonts w:ascii="Times New Roman" w:hAnsi="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hAnsi="Times New Roman"/>
          <w:sz w:val="24"/>
          <w:szCs w:val="24"/>
        </w:rPr>
      </w:pPr>
    </w:p>
    <w:p w:rsidR="003F419D" w:rsidRDefault="003F419D" w:rsidP="000635C3">
      <w:pPr>
        <w:ind w:right="15"/>
        <w:rPr>
          <w:rFonts w:ascii="Times New Roman" w:hAnsi="Times New Roman"/>
          <w:sz w:val="24"/>
          <w:szCs w:val="24"/>
        </w:rPr>
      </w:pPr>
      <w:r>
        <w:rPr>
          <w:rFonts w:ascii="Times New Roman" w:hAnsi="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hAnsi="Times New Roman"/>
          <w:sz w:val="24"/>
          <w:szCs w:val="24"/>
        </w:rPr>
      </w:pPr>
      <w:r w:rsidRPr="004123B8">
        <w:rPr>
          <w:rFonts w:ascii="Times New Roman" w:hAnsi="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hAnsi="Times New Roman"/>
          <w:sz w:val="24"/>
          <w:szCs w:val="24"/>
        </w:rPr>
      </w:pPr>
      <w:r w:rsidRPr="004123B8">
        <w:rPr>
          <w:rFonts w:ascii="Times New Roman" w:hAnsi="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hAnsi="Times New Roman"/>
          <w:sz w:val="24"/>
          <w:szCs w:val="24"/>
        </w:rPr>
      </w:pPr>
      <w:r w:rsidRPr="004123B8">
        <w:rPr>
          <w:rFonts w:ascii="Times New Roman" w:hAnsi="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hAnsi="Times New Roman"/>
          <w:sz w:val="24"/>
          <w:szCs w:val="24"/>
        </w:rPr>
      </w:pPr>
      <w:r w:rsidRPr="004123B8">
        <w:rPr>
          <w:rFonts w:ascii="Times New Roman" w:hAnsi="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hAnsi="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sz w:val="24"/>
          <w:szCs w:val="24"/>
        </w:rPr>
      </w:pPr>
      <w:r w:rsidRPr="004123B8">
        <w:rPr>
          <w:rFonts w:ascii="Times New Roman" w:hAnsi="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sz w:val="24"/>
          <w:szCs w:val="24"/>
        </w:rPr>
      </w:pPr>
      <w:r w:rsidRPr="004123B8">
        <w:rPr>
          <w:rFonts w:ascii="Times New Roman" w:hAnsi="Times New Roman"/>
          <w:sz w:val="24"/>
          <w:szCs w:val="24"/>
        </w:rPr>
        <w:t>при реализации которых организуется практическая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55"/>
        <w:gridCol w:w="2934"/>
        <w:gridCol w:w="1572"/>
        <w:gridCol w:w="1819"/>
      </w:tblGrid>
      <w:tr w:rsidR="004123B8" w:rsidRPr="00F715AC" w:rsidTr="00F715AC">
        <w:tc>
          <w:tcPr>
            <w:tcW w:w="1674" w:type="dxa"/>
            <w:tcBorders>
              <w:top w:val="single" w:sz="4" w:space="0" w:color="000000"/>
              <w:left w:val="single" w:sz="4" w:space="0" w:color="000000"/>
              <w:bottom w:val="single" w:sz="4" w:space="0" w:color="000000"/>
              <w:right w:val="single" w:sz="4" w:space="0" w:color="000000"/>
            </w:tcBorders>
            <w:hideMark/>
          </w:tcPr>
          <w:p w:rsidR="004123B8" w:rsidRPr="00C60675"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C60675">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123B8" w:rsidRPr="00C60675"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C60675">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934" w:type="dxa"/>
            <w:tcBorders>
              <w:top w:val="single" w:sz="4" w:space="0" w:color="000000"/>
              <w:left w:val="single" w:sz="4" w:space="0" w:color="000000"/>
              <w:bottom w:val="single" w:sz="4" w:space="0" w:color="000000"/>
              <w:right w:val="single" w:sz="4" w:space="0" w:color="000000"/>
            </w:tcBorders>
            <w:hideMark/>
          </w:tcPr>
          <w:p w:rsidR="004123B8" w:rsidRPr="00C60675"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C60675">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4123B8" w:rsidRPr="00C60675"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C60675">
              <w:rPr>
                <w:rFonts w:ascii="Times New Roman" w:hAnsi="Times New Roman"/>
                <w:sz w:val="20"/>
                <w:szCs w:val="20"/>
              </w:rPr>
              <w:t>Количество обучающихся, человек</w:t>
            </w:r>
          </w:p>
        </w:tc>
        <w:tc>
          <w:tcPr>
            <w:tcW w:w="1819" w:type="dxa"/>
            <w:tcBorders>
              <w:top w:val="single" w:sz="4" w:space="0" w:color="000000"/>
              <w:left w:val="single" w:sz="4" w:space="0" w:color="000000"/>
              <w:bottom w:val="single" w:sz="4" w:space="0" w:color="000000"/>
              <w:right w:val="single" w:sz="4" w:space="0" w:color="000000"/>
            </w:tcBorders>
            <w:hideMark/>
          </w:tcPr>
          <w:p w:rsidR="004123B8" w:rsidRPr="00C60675"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C60675">
              <w:rPr>
                <w:rFonts w:ascii="Times New Roman" w:hAnsi="Times New Roman"/>
                <w:sz w:val="20"/>
                <w:szCs w:val="20"/>
              </w:rPr>
              <w:t>Сроки организации практической подготовки</w:t>
            </w:r>
          </w:p>
        </w:tc>
      </w:tr>
      <w:tr w:rsidR="00C60675" w:rsidRPr="00F715AC" w:rsidTr="00F715AC">
        <w:tc>
          <w:tcPr>
            <w:tcW w:w="1674" w:type="dxa"/>
            <w:tcBorders>
              <w:top w:val="single" w:sz="4" w:space="0" w:color="000000"/>
              <w:left w:val="single" w:sz="4" w:space="0" w:color="000000"/>
              <w:bottom w:val="single" w:sz="4" w:space="0" w:color="000000"/>
              <w:right w:val="single" w:sz="4" w:space="0" w:color="000000"/>
            </w:tcBorders>
            <w:vAlign w:val="center"/>
            <w:hideMark/>
          </w:tcPr>
          <w:p w:rsidR="00E82180" w:rsidRPr="00F715AC" w:rsidRDefault="00E82180" w:rsidP="000635C3">
            <w:pPr>
              <w:ind w:right="15"/>
              <w:rPr>
                <w:rFonts w:ascii="Times New Roman" w:hAnsi="Times New Roman"/>
              </w:rPr>
            </w:pPr>
            <w:r w:rsidRPr="00F715AC">
              <w:rPr>
                <w:rFonts w:ascii="Times New Roman" w:hAnsi="Times New Roman"/>
              </w:rPr>
              <w:t xml:space="preserve">38.03.01 Экономика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E82180" w:rsidRPr="00AD0995" w:rsidRDefault="00222850" w:rsidP="000635C3">
            <w:pPr>
              <w:ind w:right="15"/>
              <w:rPr>
                <w:rFonts w:ascii="Times New Roman" w:hAnsi="Times New Roman"/>
              </w:rPr>
            </w:pPr>
            <w:r w:rsidRPr="00AD0995">
              <w:rPr>
                <w:rFonts w:ascii="Times New Roman" w:hAnsi="Times New Roman"/>
              </w:rPr>
              <w:t>Бизнес-аналитика и оценка стоимости имущества организации</w:t>
            </w:r>
          </w:p>
        </w:tc>
        <w:tc>
          <w:tcPr>
            <w:tcW w:w="2934" w:type="dxa"/>
            <w:tcBorders>
              <w:top w:val="single" w:sz="4" w:space="0" w:color="000000"/>
              <w:left w:val="single" w:sz="4" w:space="0" w:color="000000"/>
              <w:bottom w:val="single" w:sz="4" w:space="0" w:color="000000"/>
              <w:right w:val="single" w:sz="4" w:space="0" w:color="000000"/>
            </w:tcBorders>
            <w:vAlign w:val="center"/>
          </w:tcPr>
          <w:p w:rsidR="00E82180" w:rsidRPr="00AB1FBC" w:rsidRDefault="00036D06" w:rsidP="00C60675">
            <w:pPr>
              <w:widowControl w:val="0"/>
              <w:autoSpaceDE w:val="0"/>
              <w:autoSpaceDN w:val="0"/>
              <w:adjustRightInd w:val="0"/>
              <w:spacing w:after="0" w:line="240" w:lineRule="auto"/>
              <w:ind w:right="17"/>
              <w:rPr>
                <w:rFonts w:ascii="Times New Roman" w:hAnsi="Times New Roman"/>
                <w:sz w:val="24"/>
                <w:szCs w:val="24"/>
              </w:rPr>
            </w:pPr>
            <w:r>
              <w:rPr>
                <w:rFonts w:ascii="Times New Roman" w:hAnsi="Times New Roman"/>
                <w:sz w:val="24"/>
                <w:szCs w:val="24"/>
              </w:rPr>
              <w:t>Производственная</w:t>
            </w:r>
            <w:r w:rsidR="00E82180" w:rsidRPr="00AB1FBC">
              <w:rPr>
                <w:rFonts w:ascii="Times New Roman" w:hAnsi="Times New Roman"/>
                <w:sz w:val="24"/>
                <w:szCs w:val="24"/>
              </w:rPr>
              <w:t xml:space="preserve"> практика </w:t>
            </w:r>
          </w:p>
          <w:p w:rsidR="00E82180" w:rsidRPr="00767A2F" w:rsidRDefault="00E82180" w:rsidP="00C60675">
            <w:pPr>
              <w:widowControl w:val="0"/>
              <w:autoSpaceDE w:val="0"/>
              <w:autoSpaceDN w:val="0"/>
              <w:adjustRightInd w:val="0"/>
              <w:spacing w:after="0" w:line="240" w:lineRule="auto"/>
              <w:ind w:right="17"/>
              <w:rPr>
                <w:rFonts w:ascii="TimesNewRomanPSMT" w:hAnsi="TimesNewRomanPSMT"/>
                <w:b/>
                <w:color w:val="000000"/>
                <w:sz w:val="24"/>
                <w:szCs w:val="24"/>
                <w:highlight w:val="yellow"/>
              </w:rPr>
            </w:pPr>
            <w:r w:rsidRPr="00AB1FBC">
              <w:rPr>
                <w:rFonts w:ascii="Times New Roman" w:hAnsi="Times New Roman"/>
                <w:color w:val="000000"/>
                <w:sz w:val="24"/>
                <w:szCs w:val="24"/>
              </w:rPr>
              <w:t>В ходе выполнения общего задания практической подготовки обучающемуся надлежит изучить следующие вопросы</w:t>
            </w:r>
            <w:r w:rsidRPr="00767A2F">
              <w:rPr>
                <w:rFonts w:ascii="TimesNewRomanPSMT" w:hAnsi="TimesNewRomanPSMT"/>
                <w:color w:val="000000"/>
                <w:sz w:val="24"/>
                <w:szCs w:val="24"/>
              </w:rPr>
              <w:t>:</w:t>
            </w:r>
            <w:r w:rsidRPr="00767A2F">
              <w:rPr>
                <w:rFonts w:ascii="TimesNewRomanPSMT" w:hAnsi="TimesNewRomanPSMT"/>
                <w:b/>
                <w:color w:val="000000"/>
                <w:sz w:val="24"/>
                <w:szCs w:val="24"/>
                <w:highlight w:val="yellow"/>
              </w:rPr>
              <w:t xml:space="preserve"> </w:t>
            </w:r>
          </w:p>
          <w:p w:rsidR="00E82180" w:rsidRDefault="00E82180" w:rsidP="00C60675">
            <w:pPr>
              <w:widowControl w:val="0"/>
              <w:autoSpaceDE w:val="0"/>
              <w:autoSpaceDN w:val="0"/>
              <w:adjustRightInd w:val="0"/>
              <w:spacing w:after="0" w:line="240" w:lineRule="auto"/>
              <w:ind w:right="17"/>
              <w:outlineLvl w:val="1"/>
              <w:rPr>
                <w:rFonts w:ascii="Times New Roman" w:hAnsi="Times New Roman"/>
                <w:b/>
                <w:i/>
                <w:sz w:val="24"/>
                <w:szCs w:val="24"/>
              </w:rPr>
            </w:pPr>
            <w:r w:rsidRPr="00767A2F">
              <w:rPr>
                <w:rFonts w:ascii="Times New Roman" w:hAnsi="Times New Roman"/>
                <w:b/>
                <w:i/>
                <w:sz w:val="24"/>
                <w:szCs w:val="24"/>
              </w:rPr>
              <w:t xml:space="preserve">Задание для практической подготовки при реализации </w:t>
            </w:r>
            <w:r w:rsidR="00036D06">
              <w:rPr>
                <w:rFonts w:ascii="Times New Roman" w:hAnsi="Times New Roman"/>
                <w:b/>
                <w:i/>
                <w:sz w:val="24"/>
                <w:szCs w:val="24"/>
              </w:rPr>
              <w:t xml:space="preserve">производственной </w:t>
            </w:r>
            <w:r w:rsidRPr="00767A2F">
              <w:rPr>
                <w:rFonts w:ascii="Times New Roman" w:hAnsi="Times New Roman"/>
                <w:b/>
                <w:i/>
                <w:sz w:val="24"/>
                <w:szCs w:val="24"/>
              </w:rPr>
              <w:t>практики:</w:t>
            </w:r>
          </w:p>
          <w:p w:rsidR="00C60675" w:rsidRPr="00A760FF" w:rsidRDefault="00C60675" w:rsidP="00C60675">
            <w:pPr>
              <w:pStyle w:val="ac"/>
              <w:numPr>
                <w:ilvl w:val="0"/>
                <w:numId w:val="38"/>
              </w:numPr>
              <w:tabs>
                <w:tab w:val="left" w:pos="360"/>
              </w:tabs>
              <w:spacing w:after="0" w:line="240" w:lineRule="auto"/>
              <w:ind w:left="0" w:right="17" w:firstLine="0"/>
              <w:jc w:val="both"/>
              <w:rPr>
                <w:rFonts w:ascii="Times New Roman" w:hAnsi="Times New Roman"/>
                <w:sz w:val="24"/>
                <w:szCs w:val="24"/>
                <w:lang w:val="ru-RU"/>
              </w:rPr>
            </w:pPr>
            <w:r w:rsidRPr="00A760FF">
              <w:rPr>
                <w:rFonts w:ascii="Times New Roman" w:hAnsi="Times New Roman"/>
                <w:sz w:val="24"/>
                <w:szCs w:val="24"/>
                <w:lang w:val="ru-RU"/>
              </w:rPr>
              <w:t>Представить общую характеристику работы организации (</w:t>
            </w:r>
            <w:r w:rsidRPr="00A760FF">
              <w:rPr>
                <w:rFonts w:ascii="Times New Roman" w:hAnsi="Times New Roman"/>
                <w:i/>
                <w:sz w:val="24"/>
                <w:szCs w:val="24"/>
                <w:lang w:val="ru-RU"/>
              </w:rPr>
              <w:t xml:space="preserve">наименование </w:t>
            </w:r>
            <w:r w:rsidRPr="00A760FF">
              <w:rPr>
                <w:rFonts w:ascii="Times New Roman" w:hAnsi="Times New Roman"/>
                <w:i/>
                <w:iCs/>
                <w:sz w:val="24"/>
                <w:szCs w:val="24"/>
                <w:lang w:val="ru-RU"/>
              </w:rPr>
              <w:t xml:space="preserve">профильной организации). </w:t>
            </w:r>
          </w:p>
          <w:p w:rsidR="00C60675" w:rsidRPr="00A760FF" w:rsidRDefault="00C60675" w:rsidP="00C60675">
            <w:pPr>
              <w:pStyle w:val="ac"/>
              <w:numPr>
                <w:ilvl w:val="0"/>
                <w:numId w:val="38"/>
              </w:numPr>
              <w:tabs>
                <w:tab w:val="left" w:pos="426"/>
              </w:tabs>
              <w:spacing w:after="0" w:line="240" w:lineRule="auto"/>
              <w:ind w:left="0" w:right="15" w:firstLine="0"/>
              <w:jc w:val="both"/>
              <w:rPr>
                <w:rFonts w:ascii="Times New Roman" w:hAnsi="Times New Roman"/>
                <w:sz w:val="24"/>
                <w:szCs w:val="24"/>
                <w:lang w:val="ru-RU"/>
              </w:rPr>
            </w:pPr>
            <w:r w:rsidRPr="00A760FF">
              <w:rPr>
                <w:rFonts w:ascii="Times New Roman" w:hAnsi="Times New Roman"/>
                <w:sz w:val="24"/>
                <w:szCs w:val="24"/>
                <w:lang w:val="ru-RU"/>
              </w:rPr>
              <w:t>Определить особенности ценообразования объектов движимого и недвижимого имущества организации (</w:t>
            </w:r>
            <w:r w:rsidRPr="00A760FF">
              <w:rPr>
                <w:rFonts w:ascii="Times New Roman" w:hAnsi="Times New Roman"/>
                <w:i/>
                <w:sz w:val="24"/>
                <w:szCs w:val="24"/>
                <w:lang w:val="ru-RU"/>
              </w:rPr>
              <w:t xml:space="preserve">наименование </w:t>
            </w:r>
            <w:r w:rsidRPr="00A760FF">
              <w:rPr>
                <w:rFonts w:ascii="Times New Roman" w:hAnsi="Times New Roman"/>
                <w:i/>
                <w:iCs/>
                <w:sz w:val="24"/>
                <w:szCs w:val="24"/>
                <w:lang w:val="ru-RU"/>
              </w:rPr>
              <w:t>профильной организации).</w:t>
            </w:r>
          </w:p>
          <w:p w:rsidR="00C60675" w:rsidRPr="00A760FF" w:rsidRDefault="00C60675" w:rsidP="00C60675">
            <w:pPr>
              <w:pStyle w:val="ac"/>
              <w:numPr>
                <w:ilvl w:val="0"/>
                <w:numId w:val="38"/>
              </w:numPr>
              <w:tabs>
                <w:tab w:val="left" w:pos="426"/>
              </w:tabs>
              <w:spacing w:after="0" w:line="240" w:lineRule="auto"/>
              <w:ind w:left="0" w:right="15" w:firstLine="0"/>
              <w:jc w:val="both"/>
              <w:rPr>
                <w:rFonts w:ascii="Times New Roman" w:hAnsi="Times New Roman"/>
                <w:sz w:val="24"/>
                <w:szCs w:val="24"/>
                <w:lang w:val="ru-RU"/>
              </w:rPr>
            </w:pPr>
            <w:r w:rsidRPr="00A760FF">
              <w:rPr>
                <w:rFonts w:ascii="Times New Roman" w:hAnsi="Times New Roman"/>
                <w:sz w:val="24"/>
                <w:szCs w:val="24"/>
                <w:lang w:val="ru-RU"/>
              </w:rPr>
              <w:t>Рассмотреть механизм оценки движимого и недвижимого имущества</w:t>
            </w:r>
            <w:r w:rsidRPr="00A760FF">
              <w:rPr>
                <w:rFonts w:ascii="Times New Roman" w:hAnsi="Times New Roman"/>
                <w:b/>
                <w:sz w:val="24"/>
                <w:szCs w:val="24"/>
                <w:lang w:val="ru-RU"/>
              </w:rPr>
              <w:t xml:space="preserve"> </w:t>
            </w:r>
            <w:r w:rsidRPr="00A760FF">
              <w:rPr>
                <w:rFonts w:ascii="Times New Roman" w:hAnsi="Times New Roman"/>
                <w:sz w:val="24"/>
                <w:szCs w:val="24"/>
                <w:lang w:val="ru-RU"/>
              </w:rPr>
              <w:t>(</w:t>
            </w:r>
            <w:r w:rsidRPr="00A760FF">
              <w:rPr>
                <w:rFonts w:ascii="Times New Roman" w:hAnsi="Times New Roman"/>
                <w:i/>
                <w:sz w:val="24"/>
                <w:szCs w:val="24"/>
                <w:lang w:val="ru-RU"/>
              </w:rPr>
              <w:t xml:space="preserve">наименование </w:t>
            </w:r>
            <w:r w:rsidRPr="00A760FF">
              <w:rPr>
                <w:rFonts w:ascii="Times New Roman" w:hAnsi="Times New Roman"/>
                <w:i/>
                <w:iCs/>
                <w:sz w:val="24"/>
                <w:szCs w:val="24"/>
                <w:lang w:val="ru-RU"/>
              </w:rPr>
              <w:t>профильной организации).</w:t>
            </w:r>
          </w:p>
          <w:p w:rsidR="00C60675" w:rsidRPr="00A760FF" w:rsidRDefault="00C60675" w:rsidP="00C60675">
            <w:pPr>
              <w:pStyle w:val="ac"/>
              <w:numPr>
                <w:ilvl w:val="0"/>
                <w:numId w:val="38"/>
              </w:numPr>
              <w:tabs>
                <w:tab w:val="left" w:pos="426"/>
              </w:tabs>
              <w:spacing w:after="0" w:line="240" w:lineRule="auto"/>
              <w:ind w:left="0" w:right="15" w:firstLine="0"/>
              <w:jc w:val="both"/>
              <w:rPr>
                <w:rStyle w:val="af"/>
                <w:rFonts w:ascii="Times New Roman" w:hAnsi="Times New Roman"/>
                <w:noProof/>
                <w:color w:val="auto"/>
                <w:sz w:val="24"/>
                <w:szCs w:val="24"/>
                <w:lang w:val="ru-RU"/>
              </w:rPr>
            </w:pPr>
            <w:r w:rsidRPr="00A760FF">
              <w:rPr>
                <w:rFonts w:ascii="Times New Roman" w:hAnsi="Times New Roman"/>
                <w:sz w:val="24"/>
                <w:szCs w:val="24"/>
                <w:lang w:val="ru-RU"/>
              </w:rPr>
              <w:t>Выполнить индивидуальное задание по теме</w:t>
            </w:r>
            <w:r w:rsidRPr="00A760FF">
              <w:rPr>
                <w:sz w:val="28"/>
                <w:szCs w:val="28"/>
                <w:lang w:val="ru-RU"/>
              </w:rPr>
              <w:t xml:space="preserve"> …….</w:t>
            </w:r>
          </w:p>
          <w:p w:rsidR="00E82180" w:rsidRPr="004123B8" w:rsidRDefault="00E82180" w:rsidP="00C60675">
            <w:pPr>
              <w:shd w:val="clear" w:color="auto" w:fill="FFFFFF"/>
              <w:jc w:val="both"/>
              <w:rPr>
                <w:rFonts w:ascii="Times New Roman" w:hAnsi="Times New Roman"/>
                <w:spacing w:val="-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hAnsi="Times New Roman"/>
              </w:rPr>
            </w:pPr>
            <w:r w:rsidRPr="004123B8">
              <w:rPr>
                <w:rFonts w:ascii="Times New Roman" w:hAnsi="Times New Roman"/>
              </w:rPr>
              <w:t>Не более 25</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hAnsi="Times New Roman"/>
              </w:rPr>
            </w:pPr>
            <w:r w:rsidRPr="004123B8">
              <w:rPr>
                <w:rFonts w:ascii="Times New Roman" w:hAnsi="Times New Roman"/>
              </w:rPr>
              <w:t>В соответствии с календарным учебным графиком</w:t>
            </w:r>
          </w:p>
        </w:tc>
      </w:tr>
    </w:tbl>
    <w:p w:rsidR="00C60675" w:rsidRDefault="00C60675" w:rsidP="000635C3">
      <w:pPr>
        <w:widowControl w:val="0"/>
        <w:autoSpaceDE w:val="0"/>
        <w:autoSpaceDN w:val="0"/>
        <w:adjustRightInd w:val="0"/>
        <w:spacing w:after="0" w:line="240" w:lineRule="auto"/>
        <w:ind w:right="15" w:firstLine="4536"/>
        <w:rPr>
          <w:rFonts w:ascii="Times New Roman" w:hAnsi="Times New Roman"/>
          <w:sz w:val="24"/>
          <w:szCs w:val="24"/>
        </w:rPr>
      </w:pPr>
    </w:p>
    <w:p w:rsidR="004123B8" w:rsidRPr="004123B8" w:rsidRDefault="00C60675" w:rsidP="000635C3">
      <w:pPr>
        <w:widowControl w:val="0"/>
        <w:autoSpaceDE w:val="0"/>
        <w:autoSpaceDN w:val="0"/>
        <w:adjustRightInd w:val="0"/>
        <w:spacing w:after="0" w:line="240" w:lineRule="auto"/>
        <w:ind w:right="15" w:firstLine="4536"/>
        <w:rPr>
          <w:rFonts w:ascii="Times New Roman" w:hAnsi="Times New Roman"/>
          <w:sz w:val="24"/>
          <w:szCs w:val="24"/>
        </w:rPr>
      </w:pPr>
      <w:r>
        <w:rPr>
          <w:rFonts w:ascii="Times New Roman" w:hAnsi="Times New Roman"/>
          <w:sz w:val="24"/>
          <w:szCs w:val="24"/>
        </w:rPr>
        <w:br w:type="page"/>
      </w:r>
      <w:r w:rsidR="004123B8" w:rsidRPr="004123B8">
        <w:rPr>
          <w:rFonts w:ascii="Times New Roman" w:hAnsi="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hAnsi="Times New Roman"/>
          <w:sz w:val="24"/>
          <w:szCs w:val="24"/>
        </w:rPr>
      </w:pPr>
      <w:r w:rsidRPr="004123B8">
        <w:rPr>
          <w:rFonts w:ascii="Times New Roman" w:hAnsi="Times New Roman"/>
          <w:sz w:val="24"/>
          <w:szCs w:val="24"/>
        </w:rPr>
        <w:t>к Договору о практической подготовке обучающихся</w:t>
      </w:r>
    </w:p>
    <w:p w:rsidR="004123B8" w:rsidRPr="004123B8" w:rsidRDefault="004123B8" w:rsidP="000635C3">
      <w:pPr>
        <w:widowControl w:val="0"/>
        <w:autoSpaceDE w:val="0"/>
        <w:autoSpaceDN w:val="0"/>
        <w:adjustRightInd w:val="0"/>
        <w:spacing w:after="0" w:line="240" w:lineRule="auto"/>
        <w:ind w:right="15" w:firstLine="4536"/>
        <w:rPr>
          <w:rFonts w:ascii="Times New Roman" w:hAnsi="Times New Roman"/>
          <w:sz w:val="24"/>
          <w:szCs w:val="24"/>
        </w:rPr>
      </w:pPr>
      <w:r w:rsidRPr="004123B8">
        <w:rPr>
          <w:rFonts w:ascii="Times New Roman" w:hAnsi="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hAnsi="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hAnsi="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sz w:val="24"/>
          <w:szCs w:val="24"/>
        </w:rPr>
      </w:pPr>
      <w:r w:rsidRPr="004123B8">
        <w:rPr>
          <w:rFonts w:ascii="Times New Roman" w:hAnsi="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F715AC" w:rsidTr="00F715AC">
        <w:tc>
          <w:tcPr>
            <w:tcW w:w="2978" w:type="dxa"/>
            <w:tcBorders>
              <w:top w:val="single" w:sz="4" w:space="0" w:color="000000"/>
              <w:left w:val="single" w:sz="4" w:space="0" w:color="000000"/>
              <w:bottom w:val="single" w:sz="4" w:space="0" w:color="000000"/>
              <w:right w:val="single" w:sz="4" w:space="0" w:color="000000"/>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rPr>
            </w:pPr>
            <w:r w:rsidRPr="004123B8">
              <w:rPr>
                <w:rFonts w:ascii="Times New Roman" w:hAnsi="Times New Roman"/>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rPr>
            </w:pPr>
            <w:r w:rsidRPr="004123B8">
              <w:rPr>
                <w:rFonts w:ascii="Times New Roman" w:hAnsi="Times New Roman"/>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rPr>
            </w:pPr>
            <w:r w:rsidRPr="004123B8">
              <w:rPr>
                <w:rFonts w:ascii="Times New Roman" w:hAnsi="Times New Roman"/>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rPr>
            </w:pPr>
            <w:r w:rsidRPr="004123B8">
              <w:rPr>
                <w:rFonts w:ascii="Times New Roman" w:hAnsi="Times New Roman"/>
              </w:rPr>
              <w:t xml:space="preserve">Помещения </w:t>
            </w:r>
          </w:p>
        </w:tc>
      </w:tr>
      <w:tr w:rsidR="004123B8" w:rsidRPr="00F715AC" w:rsidTr="00F715AC">
        <w:tc>
          <w:tcPr>
            <w:tcW w:w="2978" w:type="dxa"/>
            <w:tcBorders>
              <w:top w:val="single" w:sz="4" w:space="0" w:color="000000"/>
              <w:left w:val="single" w:sz="4" w:space="0" w:color="000000"/>
              <w:bottom w:val="single" w:sz="4" w:space="0" w:color="000000"/>
              <w:right w:val="single" w:sz="4" w:space="0" w:color="000000"/>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4123B8">
              <w:rPr>
                <w:rFonts w:ascii="Times New Roman" w:hAnsi="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hAnsi="Times New Roman"/>
                <w:color w:val="FF0000"/>
                <w:sz w:val="20"/>
                <w:szCs w:val="20"/>
              </w:rPr>
            </w:pPr>
            <w:r w:rsidRPr="00AB4D09">
              <w:rPr>
                <w:rFonts w:ascii="Times New Roman" w:hAnsi="Times New Roman"/>
                <w:color w:val="FF0000"/>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bCs/>
                <w:sz w:val="20"/>
                <w:szCs w:val="20"/>
              </w:rPr>
            </w:pPr>
            <w:r w:rsidRPr="004123B8">
              <w:rPr>
                <w:rFonts w:ascii="Times New Roman" w:hAnsi="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b/>
                <w:sz w:val="20"/>
                <w:szCs w:val="20"/>
              </w:rPr>
            </w:pPr>
            <w:r w:rsidRPr="004123B8">
              <w:rPr>
                <w:rFonts w:ascii="Times New Roman" w:hAnsi="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rPr>
            </w:pPr>
            <w:r w:rsidRPr="004123B8">
              <w:rPr>
                <w:rFonts w:ascii="Times New Roman" w:hAnsi="Times New Roman"/>
              </w:rPr>
              <w:t xml:space="preserve"> </w:t>
            </w:r>
            <w:r w:rsidRPr="004123B8">
              <w:rPr>
                <w:rFonts w:ascii="Times New Roman" w:hAnsi="Times New Roman"/>
                <w:sz w:val="20"/>
                <w:szCs w:val="20"/>
              </w:rPr>
              <w:t xml:space="preserve">644099, </w:t>
            </w:r>
            <w:r w:rsidRPr="004123B8">
              <w:rPr>
                <w:rFonts w:ascii="Times New Roman" w:hAnsi="Times New Roman"/>
                <w:bCs/>
                <w:sz w:val="20"/>
                <w:szCs w:val="20"/>
              </w:rPr>
              <w:t>Омская</w:t>
            </w:r>
            <w:r w:rsidRPr="004123B8">
              <w:rPr>
                <w:rFonts w:ascii="Times New Roman" w:hAnsi="Times New Roman"/>
                <w:sz w:val="20"/>
                <w:szCs w:val="20"/>
              </w:rPr>
              <w:t xml:space="preserve"> обл., г </w:t>
            </w:r>
            <w:r w:rsidRPr="004123B8">
              <w:rPr>
                <w:rFonts w:ascii="Times New Roman" w:hAnsi="Times New Roman"/>
                <w:bCs/>
                <w:sz w:val="20"/>
                <w:szCs w:val="20"/>
              </w:rPr>
              <w:t>Омск</w:t>
            </w:r>
            <w:r w:rsidRPr="004123B8">
              <w:rPr>
                <w:rFonts w:ascii="Times New Roman" w:hAnsi="Times New Roman"/>
                <w:sz w:val="20"/>
                <w:szCs w:val="20"/>
              </w:rPr>
              <w:t>, улица Гагарина, 34</w:t>
            </w:r>
            <w:r w:rsidRPr="004123B8">
              <w:rPr>
                <w:rFonts w:ascii="Times New Roman" w:hAnsi="Times New Roman"/>
              </w:rPr>
              <w:t>.</w:t>
            </w:r>
          </w:p>
        </w:tc>
        <w:tc>
          <w:tcPr>
            <w:tcW w:w="2693" w:type="dxa"/>
            <w:tcBorders>
              <w:top w:val="single" w:sz="4" w:space="0" w:color="000000"/>
              <w:left w:val="single" w:sz="4" w:space="0" w:color="000000"/>
              <w:bottom w:val="single" w:sz="4" w:space="0" w:color="000000"/>
              <w:right w:val="single" w:sz="4" w:space="0" w:color="000000"/>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4123B8">
              <w:rPr>
                <w:rFonts w:ascii="Times New Roman" w:hAnsi="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sz w:val="20"/>
                <w:szCs w:val="20"/>
              </w:rPr>
            </w:pPr>
            <w:r w:rsidRPr="004123B8">
              <w:rPr>
                <w:rFonts w:ascii="Times New Roman" w:hAnsi="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hAnsi="Times New Roman"/>
              </w:rPr>
            </w:pPr>
          </w:p>
          <w:p w:rsidR="004123B8" w:rsidRPr="004123B8" w:rsidRDefault="004123B8" w:rsidP="000635C3">
            <w:pPr>
              <w:widowControl w:val="0"/>
              <w:autoSpaceDE w:val="0"/>
              <w:autoSpaceDN w:val="0"/>
              <w:adjustRightInd w:val="0"/>
              <w:spacing w:after="0" w:line="240" w:lineRule="auto"/>
              <w:ind w:right="15"/>
              <w:rPr>
                <w:rFonts w:ascii="Times New Roman" w:hAnsi="Times New Roman"/>
                <w:color w:val="FF0000"/>
              </w:rPr>
            </w:pPr>
            <w:r w:rsidRPr="004123B8">
              <w:rPr>
                <w:rFonts w:ascii="Times New Roman" w:hAnsi="Times New Roman"/>
              </w:rPr>
              <w:t xml:space="preserve">Оборудование: </w:t>
            </w:r>
            <w:r w:rsidRPr="004123B8">
              <w:rPr>
                <w:rFonts w:ascii="Times New Roman" w:hAnsi="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hAnsi="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hAnsi="Times New Roman"/>
                <w:sz w:val="20"/>
                <w:szCs w:val="20"/>
              </w:rPr>
            </w:pPr>
            <w:r w:rsidRPr="004123B8">
              <w:rPr>
                <w:rFonts w:ascii="Times New Roman" w:hAnsi="Times New Roman"/>
              </w:rPr>
              <w:t>Программное обеспечение</w:t>
            </w:r>
            <w:r w:rsidRPr="004123B8">
              <w:rPr>
                <w:rFonts w:ascii="Times New Roman" w:hAnsi="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hAnsi="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hAnsi="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sz w:val="24"/>
          <w:szCs w:val="24"/>
        </w:rPr>
      </w:pPr>
      <w:r w:rsidRPr="004123B8">
        <w:rPr>
          <w:rFonts w:ascii="Times New Roman" w:hAnsi="Times New Roman"/>
          <w:sz w:val="24"/>
          <w:szCs w:val="24"/>
        </w:rPr>
        <w:br w:type="page"/>
      </w:r>
    </w:p>
    <w:p w:rsidR="00E82180" w:rsidRDefault="00E82180" w:rsidP="000635C3">
      <w:pPr>
        <w:spacing w:after="0" w:line="240" w:lineRule="auto"/>
        <w:ind w:right="15" w:firstLine="709"/>
        <w:jc w:val="right"/>
        <w:rPr>
          <w:rFonts w:ascii="Times New Roman" w:hAnsi="Times New Roman"/>
          <w:sz w:val="24"/>
          <w:szCs w:val="24"/>
        </w:rPr>
      </w:pPr>
    </w:p>
    <w:p w:rsidR="00EC3CDD" w:rsidRPr="00BB3BB3" w:rsidRDefault="00EC3CDD" w:rsidP="000635C3">
      <w:pPr>
        <w:spacing w:after="0" w:line="240" w:lineRule="auto"/>
        <w:ind w:right="15" w:firstLine="709"/>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7</w:t>
      </w:r>
    </w:p>
    <w:p w:rsidR="00E05553" w:rsidRPr="00BB3BB3" w:rsidRDefault="00E05553" w:rsidP="000635C3">
      <w:pPr>
        <w:spacing w:after="0" w:line="240" w:lineRule="auto"/>
        <w:ind w:right="15"/>
        <w:jc w:val="center"/>
        <w:rPr>
          <w:rFonts w:ascii="Times New Roman" w:hAnsi="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hAnsi="Times New Roman"/>
          <w:bCs/>
          <w:sz w:val="28"/>
          <w:szCs w:val="28"/>
        </w:rPr>
      </w:pPr>
      <w:r w:rsidRPr="00666C03">
        <w:rPr>
          <w:rFonts w:ascii="Times New Roman" w:hAnsi="Times New Roman"/>
          <w:sz w:val="28"/>
          <w:szCs w:val="28"/>
        </w:rPr>
        <w:t>Частное учреждение образовательная организация высшего образования</w:t>
      </w:r>
      <w:r w:rsidRPr="00666C03">
        <w:rPr>
          <w:rFonts w:ascii="Times New Roman" w:hAnsi="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hAnsi="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hAnsi="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hAnsi="Times New Roman"/>
          <w:b/>
          <w:sz w:val="24"/>
          <w:szCs w:val="24"/>
        </w:rPr>
      </w:pPr>
      <w:r w:rsidRPr="00666C03">
        <w:rPr>
          <w:rFonts w:ascii="Times New Roman" w:hAnsi="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hAnsi="Times New Roman"/>
          <w:sz w:val="20"/>
          <w:szCs w:val="20"/>
        </w:rPr>
      </w:pPr>
      <w:r w:rsidRPr="00666C03">
        <w:rPr>
          <w:rFonts w:ascii="Times New Roman" w:hAnsi="Times New Roman"/>
          <w:sz w:val="28"/>
          <w:szCs w:val="28"/>
        </w:rPr>
        <w:t xml:space="preserve"> __________________________________________________________________ </w:t>
      </w:r>
      <w:r w:rsidRPr="00666C03">
        <w:rPr>
          <w:rFonts w:ascii="Times New Roman" w:hAnsi="Times New Roman"/>
          <w:sz w:val="20"/>
          <w:szCs w:val="20"/>
        </w:rPr>
        <w:t xml:space="preserve">(Ф.И.О. обучающегося) </w:t>
      </w:r>
    </w:p>
    <w:p w:rsidR="00666C03" w:rsidRPr="00666C03" w:rsidRDefault="00666C03" w:rsidP="000635C3">
      <w:pPr>
        <w:widowControl w:val="0"/>
        <w:autoSpaceDE w:val="0"/>
        <w:autoSpaceDN w:val="0"/>
        <w:adjustRightInd w:val="0"/>
        <w:spacing w:after="0" w:line="240" w:lineRule="auto"/>
        <w:ind w:right="15"/>
        <w:jc w:val="both"/>
        <w:rPr>
          <w:rFonts w:ascii="Times New Roman" w:hAnsi="Times New Roman"/>
          <w:sz w:val="24"/>
          <w:szCs w:val="24"/>
        </w:rPr>
      </w:pPr>
      <w:r w:rsidRPr="00666C03">
        <w:rPr>
          <w:rFonts w:ascii="Times New Roman" w:hAnsi="Times New Roman"/>
          <w:sz w:val="24"/>
          <w:szCs w:val="24"/>
        </w:rPr>
        <w:t>Направление подготовки: Экономика</w:t>
      </w:r>
    </w:p>
    <w:p w:rsidR="00666C03" w:rsidRPr="00AB4D09" w:rsidRDefault="00666C03" w:rsidP="00AB4D09">
      <w:pPr>
        <w:autoSpaceDE w:val="0"/>
        <w:autoSpaceDN w:val="0"/>
        <w:adjustRightInd w:val="0"/>
        <w:spacing w:after="0" w:line="240" w:lineRule="auto"/>
        <w:ind w:left="4253" w:right="15" w:hanging="4253"/>
        <w:jc w:val="both"/>
        <w:rPr>
          <w:rFonts w:ascii="Times New Roman" w:hAnsi="Times New Roman"/>
          <w:color w:val="000000"/>
          <w:sz w:val="24"/>
          <w:szCs w:val="24"/>
        </w:rPr>
      </w:pPr>
      <w:r w:rsidRPr="00666C03">
        <w:rPr>
          <w:rFonts w:ascii="Times New Roman" w:hAnsi="Times New Roman"/>
          <w:color w:val="000000"/>
          <w:sz w:val="24"/>
          <w:szCs w:val="24"/>
        </w:rPr>
        <w:t xml:space="preserve">Направленность (профиль) программы: </w:t>
      </w:r>
      <w:r w:rsidR="00AB4D09" w:rsidRPr="00AB4D09">
        <w:rPr>
          <w:rFonts w:ascii="Times New Roman" w:hAnsi="Times New Roman"/>
          <w:sz w:val="24"/>
          <w:szCs w:val="24"/>
        </w:rPr>
        <w:t>Бизнес-аналитика и оценка стоимости имущества организации</w:t>
      </w:r>
    </w:p>
    <w:p w:rsidR="00666C03" w:rsidRPr="00666C03" w:rsidRDefault="00666C03" w:rsidP="000635C3">
      <w:pPr>
        <w:autoSpaceDE w:val="0"/>
        <w:autoSpaceDN w:val="0"/>
        <w:adjustRightInd w:val="0"/>
        <w:spacing w:after="0" w:line="240" w:lineRule="auto"/>
        <w:ind w:right="15"/>
        <w:jc w:val="both"/>
        <w:rPr>
          <w:rFonts w:ascii="Times New Roman" w:hAnsi="Times New Roman"/>
          <w:color w:val="000000"/>
          <w:sz w:val="24"/>
          <w:szCs w:val="24"/>
        </w:rPr>
      </w:pPr>
      <w:r w:rsidRPr="00666C03">
        <w:rPr>
          <w:rFonts w:ascii="Times New Roman" w:hAnsi="Times New Roman"/>
          <w:color w:val="000000"/>
          <w:sz w:val="24"/>
          <w:szCs w:val="24"/>
        </w:rPr>
        <w:t>Вид практики: производственная практика</w:t>
      </w:r>
    </w:p>
    <w:p w:rsidR="00666C03" w:rsidRPr="00666C03" w:rsidRDefault="00666C03" w:rsidP="000635C3">
      <w:pPr>
        <w:autoSpaceDE w:val="0"/>
        <w:autoSpaceDN w:val="0"/>
        <w:adjustRightInd w:val="0"/>
        <w:spacing w:after="0" w:line="240" w:lineRule="auto"/>
        <w:ind w:right="15"/>
        <w:jc w:val="both"/>
        <w:rPr>
          <w:rFonts w:ascii="Times New Roman" w:hAnsi="Times New Roman"/>
          <w:color w:val="000000"/>
          <w:sz w:val="24"/>
          <w:szCs w:val="24"/>
        </w:rPr>
      </w:pPr>
      <w:r w:rsidRPr="00666C03">
        <w:rPr>
          <w:rFonts w:ascii="Times New Roman" w:hAnsi="Times New Roman"/>
          <w:color w:val="000000"/>
          <w:sz w:val="24"/>
          <w:szCs w:val="24"/>
        </w:rPr>
        <w:t xml:space="preserve">Тип практики: технологическая (проектно-технологическая) практика </w:t>
      </w:r>
      <w:r w:rsidR="00C60675">
        <w:rPr>
          <w:rFonts w:ascii="Times New Roman" w:hAnsi="Times New Roman"/>
          <w:color w:val="000000"/>
          <w:sz w:val="24"/>
          <w:szCs w:val="24"/>
        </w:rPr>
        <w:t>2</w:t>
      </w:r>
      <w:r w:rsidRPr="00666C03">
        <w:rPr>
          <w:rFonts w:ascii="Times New Roman" w:hAnsi="Times New Roman"/>
          <w:color w:val="000000"/>
          <w:sz w:val="24"/>
          <w:szCs w:val="24"/>
        </w:rPr>
        <w:t xml:space="preserve"> </w:t>
      </w:r>
    </w:p>
    <w:p w:rsidR="00666C03" w:rsidRPr="00666C03" w:rsidRDefault="00666C03" w:rsidP="000635C3">
      <w:pPr>
        <w:autoSpaceDE w:val="0"/>
        <w:autoSpaceDN w:val="0"/>
        <w:adjustRightInd w:val="0"/>
        <w:spacing w:after="0" w:line="240" w:lineRule="auto"/>
        <w:ind w:right="15"/>
        <w:jc w:val="both"/>
        <w:rPr>
          <w:rFonts w:ascii="Times New Roman" w:hAnsi="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hAnsi="Times New Roman"/>
          <w:sz w:val="24"/>
          <w:szCs w:val="24"/>
        </w:rPr>
      </w:pPr>
      <w:r w:rsidRPr="00666C03">
        <w:rPr>
          <w:rFonts w:ascii="Times New Roman" w:hAnsi="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hAnsi="Times New Roman"/>
          <w:sz w:val="24"/>
          <w:szCs w:val="24"/>
        </w:rPr>
      </w:pPr>
      <w:r w:rsidRPr="00666C03">
        <w:rPr>
          <w:rFonts w:ascii="Times New Roman" w:hAnsi="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hAnsi="Times New Roman"/>
          <w:sz w:val="24"/>
          <w:szCs w:val="24"/>
        </w:rPr>
      </w:pPr>
      <w:r w:rsidRPr="00666C03">
        <w:rPr>
          <w:rFonts w:ascii="Times New Roman" w:hAnsi="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hAnsi="Times New Roman"/>
          <w:sz w:val="24"/>
          <w:szCs w:val="24"/>
        </w:rPr>
      </w:pPr>
      <w:r w:rsidRPr="00666C03">
        <w:rPr>
          <w:rFonts w:ascii="Times New Roman" w:hAnsi="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hAnsi="Times New Roman"/>
          <w:sz w:val="24"/>
          <w:szCs w:val="24"/>
        </w:rPr>
      </w:pPr>
      <w:r w:rsidRPr="00666C03">
        <w:rPr>
          <w:rFonts w:ascii="Times New Roman" w:hAnsi="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hAnsi="Times New Roman"/>
          <w:sz w:val="20"/>
          <w:szCs w:val="20"/>
        </w:rPr>
      </w:pPr>
      <w:r w:rsidRPr="00666C03">
        <w:rPr>
          <w:rFonts w:ascii="Times New Roman" w:hAnsi="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66C03" w:rsidRPr="00F715A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Планируемые работы</w:t>
            </w:r>
          </w:p>
        </w:tc>
      </w:tr>
      <w:tr w:rsidR="00666C03" w:rsidRPr="00F715A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hAnsi="Times New Roman"/>
                <w:sz w:val="24"/>
                <w:szCs w:val="24"/>
              </w:rPr>
            </w:pPr>
            <w:r w:rsidRPr="00AB1FBC">
              <w:rPr>
                <w:rFonts w:ascii="Times New Roman" w:hAnsi="Times New Roman"/>
                <w:sz w:val="24"/>
                <w:szCs w:val="24"/>
              </w:rPr>
              <w:t>Инструктаж по технике безопасности</w:t>
            </w:r>
          </w:p>
        </w:tc>
      </w:tr>
      <w:tr w:rsidR="00C60675" w:rsidRPr="00F715AC" w:rsidTr="002B2EE6">
        <w:tc>
          <w:tcPr>
            <w:tcW w:w="817"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2.</w:t>
            </w:r>
          </w:p>
        </w:tc>
        <w:tc>
          <w:tcPr>
            <w:tcW w:w="2126"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p>
        </w:tc>
        <w:tc>
          <w:tcPr>
            <w:tcW w:w="6628" w:type="dxa"/>
          </w:tcPr>
          <w:p w:rsidR="00C60675" w:rsidRPr="00A760FF" w:rsidRDefault="00C033AB" w:rsidP="00C033AB">
            <w:pPr>
              <w:pStyle w:val="ac"/>
              <w:tabs>
                <w:tab w:val="left" w:pos="0"/>
              </w:tabs>
              <w:spacing w:after="0" w:line="240" w:lineRule="auto"/>
              <w:ind w:left="0" w:hanging="42"/>
              <w:jc w:val="both"/>
              <w:rPr>
                <w:rFonts w:ascii="Times New Roman" w:hAnsi="Times New Roman"/>
                <w:sz w:val="24"/>
                <w:szCs w:val="24"/>
                <w:lang w:val="ru-RU"/>
              </w:rPr>
            </w:pPr>
            <w:r w:rsidRPr="00A760FF">
              <w:rPr>
                <w:rFonts w:ascii="Times New Roman" w:hAnsi="Times New Roman"/>
                <w:sz w:val="24"/>
                <w:szCs w:val="24"/>
                <w:lang w:val="ru-RU"/>
              </w:rPr>
              <w:t>Х</w:t>
            </w:r>
            <w:r w:rsidR="00C60675" w:rsidRPr="00A760FF">
              <w:rPr>
                <w:rFonts w:ascii="Times New Roman" w:hAnsi="Times New Roman"/>
                <w:sz w:val="24"/>
                <w:szCs w:val="24"/>
                <w:lang w:val="ru-RU"/>
              </w:rPr>
              <w:t>арактеристика работы организации (</w:t>
            </w:r>
            <w:r w:rsidR="00C60675" w:rsidRPr="00A760FF">
              <w:rPr>
                <w:rFonts w:ascii="Times New Roman" w:hAnsi="Times New Roman"/>
                <w:i/>
                <w:sz w:val="24"/>
                <w:szCs w:val="24"/>
                <w:lang w:val="ru-RU"/>
              </w:rPr>
              <w:t xml:space="preserve">наименование </w:t>
            </w:r>
            <w:r w:rsidR="00C60675" w:rsidRPr="00A760FF">
              <w:rPr>
                <w:rFonts w:ascii="Times New Roman" w:hAnsi="Times New Roman"/>
                <w:i/>
                <w:iCs/>
                <w:sz w:val="24"/>
                <w:szCs w:val="24"/>
                <w:lang w:val="ru-RU"/>
              </w:rPr>
              <w:t xml:space="preserve">профильной организации). </w:t>
            </w:r>
          </w:p>
        </w:tc>
      </w:tr>
      <w:tr w:rsidR="00C60675" w:rsidRPr="00F715AC" w:rsidTr="002B2EE6">
        <w:tc>
          <w:tcPr>
            <w:tcW w:w="817"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3.</w:t>
            </w:r>
          </w:p>
        </w:tc>
        <w:tc>
          <w:tcPr>
            <w:tcW w:w="2126"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p>
        </w:tc>
        <w:tc>
          <w:tcPr>
            <w:tcW w:w="6628" w:type="dxa"/>
          </w:tcPr>
          <w:p w:rsidR="00C60675" w:rsidRPr="00A760FF" w:rsidRDefault="00C033AB" w:rsidP="00C033AB">
            <w:pPr>
              <w:pStyle w:val="ac"/>
              <w:tabs>
                <w:tab w:val="left" w:pos="0"/>
                <w:tab w:val="left" w:pos="426"/>
              </w:tabs>
              <w:spacing w:after="0" w:line="240" w:lineRule="auto"/>
              <w:ind w:left="0" w:hanging="42"/>
              <w:jc w:val="both"/>
              <w:rPr>
                <w:rFonts w:ascii="Times New Roman" w:hAnsi="Times New Roman"/>
                <w:sz w:val="24"/>
                <w:szCs w:val="24"/>
                <w:lang w:val="ru-RU"/>
              </w:rPr>
            </w:pPr>
            <w:r w:rsidRPr="00A760FF">
              <w:rPr>
                <w:rFonts w:ascii="Times New Roman" w:hAnsi="Times New Roman"/>
                <w:sz w:val="24"/>
                <w:szCs w:val="24"/>
                <w:lang w:val="ru-RU"/>
              </w:rPr>
              <w:t>Рассмотрение о</w:t>
            </w:r>
            <w:r w:rsidR="00C60675" w:rsidRPr="00A760FF">
              <w:rPr>
                <w:rFonts w:ascii="Times New Roman" w:hAnsi="Times New Roman"/>
                <w:sz w:val="24"/>
                <w:szCs w:val="24"/>
                <w:lang w:val="ru-RU"/>
              </w:rPr>
              <w:t>собенност</w:t>
            </w:r>
            <w:r w:rsidRPr="00A760FF">
              <w:rPr>
                <w:rFonts w:ascii="Times New Roman" w:hAnsi="Times New Roman"/>
                <w:sz w:val="24"/>
                <w:szCs w:val="24"/>
                <w:lang w:val="ru-RU"/>
              </w:rPr>
              <w:t>ей</w:t>
            </w:r>
            <w:r w:rsidR="00C60675" w:rsidRPr="00A760FF">
              <w:rPr>
                <w:rFonts w:ascii="Times New Roman" w:hAnsi="Times New Roman"/>
                <w:sz w:val="24"/>
                <w:szCs w:val="24"/>
                <w:lang w:val="ru-RU"/>
              </w:rPr>
              <w:t xml:space="preserve"> ценообразования объектов движимого и недвижимого имущества </w:t>
            </w:r>
            <w:r w:rsidRPr="00A760FF">
              <w:rPr>
                <w:rFonts w:ascii="Times New Roman" w:hAnsi="Times New Roman"/>
                <w:sz w:val="24"/>
                <w:szCs w:val="24"/>
                <w:lang w:val="ru-RU"/>
              </w:rPr>
              <w:t xml:space="preserve">в </w:t>
            </w:r>
            <w:r w:rsidR="00C60675" w:rsidRPr="00A760FF">
              <w:rPr>
                <w:rFonts w:ascii="Times New Roman" w:hAnsi="Times New Roman"/>
                <w:sz w:val="24"/>
                <w:szCs w:val="24"/>
                <w:lang w:val="ru-RU"/>
              </w:rPr>
              <w:t>организации (</w:t>
            </w:r>
            <w:r w:rsidR="00C60675" w:rsidRPr="00A760FF">
              <w:rPr>
                <w:rFonts w:ascii="Times New Roman" w:hAnsi="Times New Roman"/>
                <w:i/>
                <w:sz w:val="24"/>
                <w:szCs w:val="24"/>
                <w:lang w:val="ru-RU"/>
              </w:rPr>
              <w:t xml:space="preserve">наименование </w:t>
            </w:r>
            <w:r w:rsidR="00C60675" w:rsidRPr="00A760FF">
              <w:rPr>
                <w:rFonts w:ascii="Times New Roman" w:hAnsi="Times New Roman"/>
                <w:i/>
                <w:iCs/>
                <w:sz w:val="24"/>
                <w:szCs w:val="24"/>
                <w:lang w:val="ru-RU"/>
              </w:rPr>
              <w:t>профильной организации).</w:t>
            </w:r>
          </w:p>
        </w:tc>
      </w:tr>
      <w:tr w:rsidR="00C60675" w:rsidRPr="00F715AC" w:rsidTr="002B2EE6">
        <w:tc>
          <w:tcPr>
            <w:tcW w:w="817"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4</w:t>
            </w:r>
          </w:p>
        </w:tc>
        <w:tc>
          <w:tcPr>
            <w:tcW w:w="2126"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p>
        </w:tc>
        <w:tc>
          <w:tcPr>
            <w:tcW w:w="6628" w:type="dxa"/>
          </w:tcPr>
          <w:p w:rsidR="00C60675" w:rsidRPr="00A760FF" w:rsidRDefault="00C033AB" w:rsidP="00C033AB">
            <w:pPr>
              <w:pStyle w:val="ac"/>
              <w:tabs>
                <w:tab w:val="left" w:pos="0"/>
                <w:tab w:val="left" w:pos="426"/>
              </w:tabs>
              <w:spacing w:after="0" w:line="240" w:lineRule="auto"/>
              <w:ind w:left="-108" w:firstLine="66"/>
              <w:jc w:val="both"/>
              <w:rPr>
                <w:rFonts w:ascii="Times New Roman" w:hAnsi="Times New Roman"/>
                <w:sz w:val="24"/>
                <w:szCs w:val="24"/>
                <w:lang w:val="ru-RU"/>
              </w:rPr>
            </w:pPr>
            <w:r w:rsidRPr="00A760FF">
              <w:rPr>
                <w:rFonts w:ascii="Times New Roman" w:hAnsi="Times New Roman"/>
                <w:sz w:val="24"/>
                <w:szCs w:val="24"/>
                <w:lang w:val="ru-RU"/>
              </w:rPr>
              <w:t>Формирование и применение механизма</w:t>
            </w:r>
            <w:r w:rsidR="00C60675" w:rsidRPr="00A760FF">
              <w:rPr>
                <w:rFonts w:ascii="Times New Roman" w:hAnsi="Times New Roman"/>
                <w:sz w:val="24"/>
                <w:szCs w:val="24"/>
                <w:lang w:val="ru-RU"/>
              </w:rPr>
              <w:t xml:space="preserve"> оценки движимого и недвижимого имущества</w:t>
            </w:r>
            <w:r w:rsidR="00C60675" w:rsidRPr="00A760FF">
              <w:rPr>
                <w:rFonts w:ascii="Times New Roman" w:hAnsi="Times New Roman"/>
                <w:b/>
                <w:sz w:val="24"/>
                <w:szCs w:val="24"/>
                <w:lang w:val="ru-RU"/>
              </w:rPr>
              <w:t xml:space="preserve"> </w:t>
            </w:r>
            <w:r w:rsidR="00C60675" w:rsidRPr="00A760FF">
              <w:rPr>
                <w:rFonts w:ascii="Times New Roman" w:hAnsi="Times New Roman"/>
                <w:sz w:val="24"/>
                <w:szCs w:val="24"/>
                <w:lang w:val="ru-RU"/>
              </w:rPr>
              <w:t>(</w:t>
            </w:r>
            <w:r w:rsidR="00C60675" w:rsidRPr="00A760FF">
              <w:rPr>
                <w:rFonts w:ascii="Times New Roman" w:hAnsi="Times New Roman"/>
                <w:i/>
                <w:sz w:val="24"/>
                <w:szCs w:val="24"/>
                <w:lang w:val="ru-RU"/>
              </w:rPr>
              <w:t xml:space="preserve">наименование </w:t>
            </w:r>
            <w:r w:rsidR="00C60675" w:rsidRPr="00A760FF">
              <w:rPr>
                <w:rFonts w:ascii="Times New Roman" w:hAnsi="Times New Roman"/>
                <w:i/>
                <w:iCs/>
                <w:sz w:val="24"/>
                <w:szCs w:val="24"/>
                <w:lang w:val="ru-RU"/>
              </w:rPr>
              <w:t>профильной организации).</w:t>
            </w:r>
          </w:p>
        </w:tc>
      </w:tr>
      <w:tr w:rsidR="00C60675" w:rsidRPr="00F715AC" w:rsidTr="002B2EE6">
        <w:tc>
          <w:tcPr>
            <w:tcW w:w="817"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rPr>
              <w:t>5</w:t>
            </w:r>
          </w:p>
        </w:tc>
        <w:tc>
          <w:tcPr>
            <w:tcW w:w="2126" w:type="dxa"/>
          </w:tcPr>
          <w:p w:rsidR="00C60675" w:rsidRPr="00AB1FBC" w:rsidRDefault="00C60675" w:rsidP="00C60675">
            <w:pPr>
              <w:widowControl w:val="0"/>
              <w:autoSpaceDE w:val="0"/>
              <w:autoSpaceDN w:val="0"/>
              <w:adjustRightInd w:val="0"/>
              <w:spacing w:after="0" w:line="240" w:lineRule="auto"/>
              <w:ind w:right="15"/>
              <w:jc w:val="center"/>
              <w:rPr>
                <w:rFonts w:ascii="Times New Roman" w:hAnsi="Times New Roman"/>
                <w:sz w:val="24"/>
                <w:szCs w:val="24"/>
              </w:rPr>
            </w:pPr>
          </w:p>
        </w:tc>
        <w:tc>
          <w:tcPr>
            <w:tcW w:w="6628" w:type="dxa"/>
          </w:tcPr>
          <w:p w:rsidR="00C60675" w:rsidRPr="00A760FF" w:rsidRDefault="00C60675" w:rsidP="00C033AB">
            <w:pPr>
              <w:pStyle w:val="ac"/>
              <w:tabs>
                <w:tab w:val="left" w:pos="0"/>
                <w:tab w:val="left" w:pos="426"/>
              </w:tabs>
              <w:spacing w:after="0" w:line="240" w:lineRule="auto"/>
              <w:ind w:left="0" w:hanging="42"/>
              <w:jc w:val="both"/>
              <w:rPr>
                <w:rStyle w:val="af"/>
                <w:rFonts w:ascii="Times New Roman" w:hAnsi="Times New Roman"/>
                <w:noProof/>
                <w:sz w:val="24"/>
                <w:szCs w:val="24"/>
                <w:lang w:val="ru-RU"/>
              </w:rPr>
            </w:pPr>
            <w:r w:rsidRPr="00A760FF">
              <w:rPr>
                <w:rFonts w:ascii="Times New Roman" w:hAnsi="Times New Roman"/>
                <w:sz w:val="24"/>
                <w:szCs w:val="24"/>
                <w:lang w:val="ru-RU"/>
              </w:rPr>
              <w:t>Выполн</w:t>
            </w:r>
            <w:r w:rsidR="00C033AB" w:rsidRPr="00A760FF">
              <w:rPr>
                <w:rFonts w:ascii="Times New Roman" w:hAnsi="Times New Roman"/>
                <w:sz w:val="24"/>
                <w:szCs w:val="24"/>
                <w:lang w:val="ru-RU"/>
              </w:rPr>
              <w:t>ение</w:t>
            </w:r>
            <w:r w:rsidRPr="00A760FF">
              <w:rPr>
                <w:rFonts w:ascii="Times New Roman" w:hAnsi="Times New Roman"/>
                <w:sz w:val="24"/>
                <w:szCs w:val="24"/>
                <w:lang w:val="ru-RU"/>
              </w:rPr>
              <w:t xml:space="preserve"> индивидуально</w:t>
            </w:r>
            <w:r w:rsidR="00C033AB" w:rsidRPr="00A760FF">
              <w:rPr>
                <w:rFonts w:ascii="Times New Roman" w:hAnsi="Times New Roman"/>
                <w:sz w:val="24"/>
                <w:szCs w:val="24"/>
                <w:lang w:val="ru-RU"/>
              </w:rPr>
              <w:t>го</w:t>
            </w:r>
            <w:r w:rsidRPr="00A760FF">
              <w:rPr>
                <w:rFonts w:ascii="Times New Roman" w:hAnsi="Times New Roman"/>
                <w:sz w:val="24"/>
                <w:szCs w:val="24"/>
                <w:lang w:val="ru-RU"/>
              </w:rPr>
              <w:t xml:space="preserve"> задани</w:t>
            </w:r>
            <w:r w:rsidR="00C033AB" w:rsidRPr="00A760FF">
              <w:rPr>
                <w:rFonts w:ascii="Times New Roman" w:hAnsi="Times New Roman"/>
                <w:sz w:val="24"/>
                <w:szCs w:val="24"/>
                <w:lang w:val="ru-RU"/>
              </w:rPr>
              <w:t>я</w:t>
            </w:r>
            <w:r w:rsidRPr="00A760FF">
              <w:rPr>
                <w:rFonts w:ascii="Times New Roman" w:hAnsi="Times New Roman"/>
                <w:sz w:val="24"/>
                <w:szCs w:val="24"/>
                <w:lang w:val="ru-RU"/>
              </w:rPr>
              <w:t xml:space="preserve"> по теме</w:t>
            </w:r>
            <w:r w:rsidRPr="00A760FF">
              <w:rPr>
                <w:sz w:val="28"/>
                <w:szCs w:val="28"/>
                <w:lang w:val="ru-RU"/>
              </w:rPr>
              <w:t xml:space="preserve"> …….</w:t>
            </w:r>
          </w:p>
        </w:tc>
      </w:tr>
      <w:tr w:rsidR="00666C03" w:rsidRPr="00F715A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r w:rsidRPr="00AB1FBC">
              <w:rPr>
                <w:rFonts w:ascii="Times New Roman" w:hAnsi="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hAnsi="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hAnsi="Times New Roman"/>
                <w:sz w:val="24"/>
                <w:szCs w:val="24"/>
              </w:rPr>
            </w:pPr>
            <w:r w:rsidRPr="00AB1FBC">
              <w:rPr>
                <w:rFonts w:ascii="Times New Roman" w:hAnsi="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hAnsi="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hAnsi="Times New Roman"/>
          <w:sz w:val="24"/>
          <w:szCs w:val="24"/>
        </w:rPr>
      </w:pPr>
      <w:r w:rsidRPr="00666C03">
        <w:rPr>
          <w:rFonts w:ascii="Times New Roman" w:hAnsi="Times New Roman"/>
          <w:sz w:val="24"/>
          <w:szCs w:val="24"/>
        </w:rPr>
        <w:t xml:space="preserve">Заведующий кафедрой </w:t>
      </w:r>
      <w:r w:rsidR="00AB1FBC">
        <w:rPr>
          <w:rFonts w:ascii="Times New Roman" w:hAnsi="Times New Roman"/>
          <w:sz w:val="24"/>
          <w:szCs w:val="24"/>
        </w:rPr>
        <w:t>ЭиУП</w:t>
      </w:r>
      <w:r w:rsidRPr="00666C03">
        <w:rPr>
          <w:rFonts w:ascii="Times New Roman" w:hAnsi="Times New Roman"/>
          <w:sz w:val="24"/>
          <w:szCs w:val="24"/>
        </w:rPr>
        <w:t>:</w:t>
      </w:r>
      <w:r w:rsidRPr="00666C03">
        <w:rPr>
          <w:rFonts w:ascii="Times New Roman" w:hAnsi="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hAnsi="Times New Roman"/>
          <w:sz w:val="24"/>
          <w:szCs w:val="24"/>
        </w:rPr>
      </w:pPr>
      <w:r w:rsidRPr="00666C03">
        <w:rPr>
          <w:rFonts w:ascii="Times New Roman" w:hAnsi="Times New Roman"/>
          <w:sz w:val="24"/>
          <w:szCs w:val="24"/>
        </w:rPr>
        <w:t>Руководитель практики от ОмГА</w:t>
      </w:r>
      <w:r w:rsidRPr="00666C03">
        <w:rPr>
          <w:rFonts w:ascii="Times New Roman" w:hAnsi="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hAnsi="Times New Roman"/>
          <w:sz w:val="24"/>
          <w:szCs w:val="24"/>
        </w:rPr>
      </w:pPr>
      <w:r w:rsidRPr="00666C03">
        <w:rPr>
          <w:rFonts w:ascii="Times New Roman" w:hAnsi="Times New Roman"/>
          <w:sz w:val="24"/>
          <w:szCs w:val="24"/>
          <w:shd w:val="clear" w:color="auto" w:fill="FFFFFF"/>
        </w:rPr>
        <w:t>Р</w:t>
      </w:r>
      <w:r w:rsidRPr="00666C03">
        <w:rPr>
          <w:rFonts w:ascii="Times New Roman" w:hAnsi="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hAnsi="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hAnsi="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hAnsi="Times New Roman"/>
          <w:bCs/>
          <w:sz w:val="28"/>
          <w:szCs w:val="28"/>
        </w:rPr>
      </w:pPr>
    </w:p>
    <w:p w:rsidR="008D0950" w:rsidRPr="00BB3BB3" w:rsidRDefault="00666C03" w:rsidP="000635C3">
      <w:pPr>
        <w:spacing w:line="360" w:lineRule="auto"/>
        <w:ind w:right="15"/>
        <w:jc w:val="right"/>
        <w:rPr>
          <w:rFonts w:ascii="Times New Roman" w:hAnsi="Times New Roman"/>
          <w:bCs/>
          <w:sz w:val="28"/>
          <w:szCs w:val="28"/>
        </w:rPr>
      </w:pPr>
      <w:r w:rsidRPr="00666C03">
        <w:rPr>
          <w:rFonts w:ascii="Times New Roman" w:hAnsi="Times New Roman"/>
          <w:bCs/>
          <w:sz w:val="28"/>
          <w:szCs w:val="28"/>
        </w:rPr>
        <w:br w:type="page"/>
      </w:r>
      <w:r w:rsidR="008D0950" w:rsidRPr="00BB3BB3">
        <w:rPr>
          <w:rFonts w:ascii="Times New Roman" w:hAnsi="Times New Roman"/>
          <w:bCs/>
          <w:sz w:val="28"/>
          <w:szCs w:val="28"/>
        </w:rPr>
        <w:t xml:space="preserve">Приложение </w:t>
      </w:r>
      <w:r w:rsidR="00446E97">
        <w:rPr>
          <w:rFonts w:ascii="Times New Roman" w:hAnsi="Times New Roman"/>
          <w:bCs/>
          <w:sz w:val="28"/>
          <w:szCs w:val="28"/>
        </w:rPr>
        <w:t>8</w:t>
      </w:r>
    </w:p>
    <w:p w:rsidR="008D0950" w:rsidRPr="00BB3BB3" w:rsidRDefault="008D0950" w:rsidP="000635C3">
      <w:pPr>
        <w:spacing w:after="0" w:line="240" w:lineRule="auto"/>
        <w:ind w:right="15"/>
        <w:jc w:val="center"/>
        <w:rPr>
          <w:rFonts w:ascii="Times New Roman" w:hAnsi="Times New Roman"/>
          <w:i/>
          <w:sz w:val="24"/>
          <w:szCs w:val="28"/>
        </w:rPr>
      </w:pPr>
    </w:p>
    <w:p w:rsidR="00EC3CDD" w:rsidRPr="00BB3BB3" w:rsidRDefault="00EC3CDD" w:rsidP="000635C3">
      <w:pPr>
        <w:spacing w:after="0" w:line="240" w:lineRule="auto"/>
        <w:ind w:right="15"/>
        <w:jc w:val="center"/>
        <w:rPr>
          <w:rFonts w:ascii="Times New Roman" w:hAnsi="Times New Roman"/>
          <w:i/>
          <w:sz w:val="28"/>
          <w:szCs w:val="28"/>
        </w:rPr>
      </w:pPr>
      <w:r w:rsidRPr="00BB3BB3">
        <w:rPr>
          <w:rFonts w:ascii="Times New Roman" w:hAnsi="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hAnsi="Times New Roman"/>
          <w:b/>
          <w:bCs/>
          <w:sz w:val="24"/>
          <w:szCs w:val="24"/>
        </w:rPr>
      </w:pPr>
    </w:p>
    <w:p w:rsidR="00EC3CDD" w:rsidRPr="00BB3BB3" w:rsidRDefault="00EC3CDD" w:rsidP="000635C3">
      <w:pPr>
        <w:spacing w:after="0" w:line="240" w:lineRule="auto"/>
        <w:ind w:right="15"/>
        <w:jc w:val="both"/>
        <w:rPr>
          <w:rFonts w:ascii="Times New Roman" w:hAnsi="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hAnsi="Times New Roman"/>
          <w:sz w:val="28"/>
          <w:szCs w:val="28"/>
        </w:rPr>
      </w:pPr>
    </w:p>
    <w:p w:rsidR="001E1D7E" w:rsidRDefault="00EC3CDD" w:rsidP="000635C3">
      <w:pPr>
        <w:tabs>
          <w:tab w:val="left" w:pos="4680"/>
          <w:tab w:val="left" w:pos="5040"/>
        </w:tabs>
        <w:spacing w:after="0" w:line="240" w:lineRule="auto"/>
        <w:ind w:right="15"/>
        <w:jc w:val="center"/>
        <w:rPr>
          <w:rFonts w:ascii="Times New Roman" w:hAnsi="Times New Roman"/>
          <w:sz w:val="28"/>
          <w:szCs w:val="28"/>
        </w:rPr>
      </w:pPr>
      <w:r w:rsidRPr="00BB3BB3">
        <w:rPr>
          <w:rFonts w:ascii="Times New Roman" w:hAnsi="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hAnsi="Times New Roman"/>
          <w:sz w:val="28"/>
          <w:szCs w:val="28"/>
        </w:rPr>
      </w:pPr>
      <w:r w:rsidRPr="00F715AC">
        <w:rPr>
          <w:rFonts w:ascii="Times New Roman" w:hAnsi="Times New Roman"/>
          <w:color w:val="000000"/>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sz w:val="28"/>
          <w:szCs w:val="28"/>
        </w:rPr>
      </w:pPr>
      <w:r w:rsidRPr="00BB3BB3">
        <w:rPr>
          <w:rFonts w:ascii="Times New Roman" w:hAnsi="Times New Roman"/>
          <w:sz w:val="28"/>
          <w:szCs w:val="28"/>
        </w:rPr>
        <w:t xml:space="preserve">Прошу направить для прохождения </w:t>
      </w:r>
      <w:r w:rsidR="002520FA" w:rsidRPr="002520FA">
        <w:rPr>
          <w:rFonts w:ascii="Times New Roman" w:hAnsi="Times New Roman"/>
          <w:sz w:val="28"/>
          <w:szCs w:val="28"/>
        </w:rPr>
        <w:t xml:space="preserve">программы в форме практической </w:t>
      </w:r>
      <w:r w:rsidR="002520FA" w:rsidRPr="00E87F87">
        <w:rPr>
          <w:rFonts w:ascii="Times New Roman" w:hAnsi="Times New Roman"/>
          <w:sz w:val="28"/>
          <w:szCs w:val="28"/>
        </w:rPr>
        <w:t xml:space="preserve">подготовки при реализации </w:t>
      </w:r>
      <w:r w:rsidR="00E87F87" w:rsidRPr="00E87F87">
        <w:rPr>
          <w:rFonts w:ascii="Times New Roman" w:hAnsi="Times New Roman"/>
          <w:sz w:val="28"/>
          <w:szCs w:val="28"/>
        </w:rPr>
        <w:t xml:space="preserve">производственной </w:t>
      </w:r>
      <w:r w:rsidR="002520FA" w:rsidRPr="00E87F87">
        <w:rPr>
          <w:rFonts w:ascii="Times New Roman" w:hAnsi="Times New Roman"/>
          <w:sz w:val="28"/>
          <w:szCs w:val="28"/>
        </w:rPr>
        <w:t xml:space="preserve"> практики</w:t>
      </w:r>
      <w:r w:rsidR="002520FA" w:rsidRPr="00BB3BB3">
        <w:rPr>
          <w:rFonts w:ascii="Times New Roman" w:hAnsi="Times New Roman"/>
          <w:sz w:val="28"/>
          <w:szCs w:val="28"/>
        </w:rPr>
        <w:t xml:space="preserve"> </w:t>
      </w:r>
      <w:r w:rsidR="00452A83">
        <w:rPr>
          <w:rFonts w:ascii="Times New Roman" w:hAnsi="Times New Roman"/>
          <w:sz w:val="28"/>
          <w:szCs w:val="28"/>
        </w:rPr>
        <w:t>(</w:t>
      </w:r>
      <w:r w:rsidR="00E87F87" w:rsidRPr="00666C03">
        <w:rPr>
          <w:rFonts w:ascii="Times New Roman" w:hAnsi="Times New Roman"/>
          <w:sz w:val="28"/>
          <w:szCs w:val="28"/>
        </w:rPr>
        <w:t>технологическая</w:t>
      </w:r>
      <w:r w:rsidR="00E87F87" w:rsidRPr="00666C03">
        <w:rPr>
          <w:rFonts w:ascii="Times New Roman" w:hAnsi="Times New Roman"/>
          <w:color w:val="000000"/>
          <w:sz w:val="24"/>
          <w:szCs w:val="24"/>
        </w:rPr>
        <w:t xml:space="preserve"> </w:t>
      </w:r>
      <w:r w:rsidR="00E87F87" w:rsidRPr="00666C03">
        <w:rPr>
          <w:rFonts w:ascii="Times New Roman" w:hAnsi="Times New Roman"/>
          <w:sz w:val="28"/>
          <w:szCs w:val="28"/>
        </w:rPr>
        <w:t xml:space="preserve">(проектно-технологическая) практика </w:t>
      </w:r>
      <w:r w:rsidR="00C033AB">
        <w:rPr>
          <w:rFonts w:ascii="Times New Roman" w:hAnsi="Times New Roman"/>
          <w:sz w:val="28"/>
          <w:szCs w:val="28"/>
        </w:rPr>
        <w:t>2</w:t>
      </w:r>
      <w:r w:rsidR="00452A83" w:rsidRPr="00E87F87">
        <w:rPr>
          <w:rFonts w:ascii="Times New Roman" w:hAnsi="Times New Roman"/>
          <w:sz w:val="28"/>
          <w:szCs w:val="28"/>
        </w:rPr>
        <w:t>)</w:t>
      </w:r>
      <w:r w:rsidR="00E26EAD" w:rsidRPr="00E87F87">
        <w:rPr>
          <w:rFonts w:ascii="Times New Roman" w:hAnsi="Times New Roman"/>
          <w:sz w:val="28"/>
          <w:szCs w:val="28"/>
        </w:rPr>
        <w:t xml:space="preserve"> </w:t>
      </w:r>
      <w:r w:rsidR="008D0950" w:rsidRPr="00E87F87">
        <w:rPr>
          <w:rFonts w:ascii="Times New Roman" w:hAnsi="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hAnsi="Times New Roman"/>
          <w:sz w:val="28"/>
          <w:szCs w:val="28"/>
        </w:rPr>
      </w:pPr>
      <w:r w:rsidRPr="00BB3BB3">
        <w:rPr>
          <w:rFonts w:ascii="Times New Roman" w:hAnsi="Times New Roman"/>
          <w:sz w:val="28"/>
          <w:szCs w:val="28"/>
        </w:rPr>
        <w:t>________________________________________________________</w:t>
      </w:r>
      <w:r w:rsidR="008D0950" w:rsidRPr="00BB3BB3">
        <w:rPr>
          <w:rFonts w:ascii="Times New Roman" w:hAnsi="Times New Roman"/>
          <w:sz w:val="28"/>
          <w:szCs w:val="28"/>
        </w:rPr>
        <w:t>________</w:t>
      </w:r>
      <w:r w:rsidR="00C970CA" w:rsidRPr="00BB3BB3">
        <w:rPr>
          <w:rFonts w:ascii="Times New Roman" w:hAnsi="Times New Roman"/>
          <w:sz w:val="28"/>
          <w:szCs w:val="28"/>
        </w:rPr>
        <w:t>____</w:t>
      </w:r>
    </w:p>
    <w:p w:rsidR="00EC3CDD" w:rsidRPr="00BB3BB3" w:rsidRDefault="00EC3CDD" w:rsidP="000635C3">
      <w:pPr>
        <w:spacing w:after="0" w:line="240" w:lineRule="auto"/>
        <w:ind w:right="15"/>
        <w:jc w:val="both"/>
        <w:rPr>
          <w:rFonts w:ascii="Times New Roman" w:hAnsi="Times New Roman"/>
          <w:sz w:val="16"/>
          <w:szCs w:val="16"/>
        </w:rPr>
      </w:pP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hAnsi="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hAnsi="Times New Roman"/>
          <w:sz w:val="28"/>
          <w:szCs w:val="28"/>
        </w:rPr>
      </w:pPr>
      <w:r w:rsidRPr="00C8217A">
        <w:rPr>
          <w:rFonts w:ascii="Times New Roman" w:hAnsi="Times New Roman"/>
          <w:sz w:val="28"/>
          <w:szCs w:val="28"/>
        </w:rPr>
        <w:t xml:space="preserve">Даю свое согласие на прохождение практики </w:t>
      </w:r>
      <w:r w:rsidRPr="00F715AC">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hAnsi="Times New Roman"/>
          <w:color w:val="FF0000"/>
          <w:sz w:val="20"/>
          <w:szCs w:val="20"/>
        </w:rPr>
      </w:pPr>
      <w:r w:rsidRPr="00C8217A">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w:t>
      </w:r>
      <w:r w:rsidR="002520FA" w:rsidRPr="002520FA">
        <w:rPr>
          <w:rFonts w:ascii="Times New Roman" w:hAnsi="Times New Roman"/>
          <w:color w:val="FF0000"/>
          <w:sz w:val="20"/>
          <w:szCs w:val="20"/>
        </w:rPr>
        <w:t xml:space="preserve"> </w:t>
      </w:r>
      <w:r w:rsidR="002520FA" w:rsidRPr="00C8217A">
        <w:rPr>
          <w:rFonts w:ascii="Times New Roman" w:hAnsi="Times New Roman"/>
          <w:color w:val="FF0000"/>
          <w:sz w:val="20"/>
          <w:szCs w:val="20"/>
        </w:rPr>
        <w:t>г. Омск</w:t>
      </w:r>
      <w:r w:rsidRPr="00C8217A">
        <w:rPr>
          <w:rFonts w:ascii="Times New Roman" w:hAnsi="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hAnsi="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hAnsi="Times New Roman"/>
          <w:color w:val="FF0000"/>
          <w:sz w:val="28"/>
          <w:szCs w:val="28"/>
        </w:rPr>
      </w:pPr>
      <w:r w:rsidRPr="00C8217A">
        <w:rPr>
          <w:rFonts w:ascii="Times New Roman" w:hAnsi="Times New Roman"/>
          <w:color w:val="FF0000"/>
          <w:sz w:val="20"/>
          <w:szCs w:val="20"/>
        </w:rPr>
        <w:t xml:space="preserve">Для обучающихся, проходящих практику в г. Омск, согласие не требуется </w:t>
      </w:r>
      <w:r w:rsidR="002520FA">
        <w:rPr>
          <w:rFonts w:ascii="Times New Roman" w:hAnsi="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hAnsi="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hAnsi="Times New Roman"/>
          <w:sz w:val="28"/>
          <w:szCs w:val="28"/>
        </w:rPr>
      </w:pPr>
      <w:r w:rsidRPr="00BB3BB3">
        <w:rPr>
          <w:rFonts w:ascii="Times New Roman" w:hAnsi="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hAnsi="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hAnsi="Times New Roman"/>
          <w:sz w:val="28"/>
          <w:szCs w:val="28"/>
        </w:rPr>
      </w:pPr>
      <w:r w:rsidRPr="00BB3BB3">
        <w:rPr>
          <w:rFonts w:ascii="Times New Roman" w:hAnsi="Times New Roman"/>
          <w:sz w:val="28"/>
          <w:szCs w:val="28"/>
        </w:rPr>
        <w:t xml:space="preserve">и назначить руководителем </w:t>
      </w:r>
      <w:r w:rsidR="00452A83">
        <w:rPr>
          <w:rFonts w:ascii="Times New Roman" w:hAnsi="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EC3CDD" w:rsidRDefault="00452A83" w:rsidP="000635C3">
      <w:pPr>
        <w:spacing w:after="0" w:line="240" w:lineRule="auto"/>
        <w:ind w:right="15"/>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должность преподавателя</w:t>
      </w:r>
      <w:r w:rsidRPr="00BB3BB3">
        <w:rPr>
          <w:rFonts w:ascii="Times New Roman" w:hAnsi="Times New Roman"/>
          <w:sz w:val="16"/>
          <w:szCs w:val="16"/>
        </w:rPr>
        <w:t>)</w:t>
      </w:r>
    </w:p>
    <w:p w:rsidR="00452A83" w:rsidRDefault="00452A83" w:rsidP="000635C3">
      <w:pPr>
        <w:spacing w:after="0" w:line="240" w:lineRule="auto"/>
        <w:ind w:right="15"/>
        <w:rPr>
          <w:rFonts w:ascii="Times New Roman" w:hAnsi="Times New Roman"/>
          <w:sz w:val="28"/>
          <w:szCs w:val="28"/>
        </w:rPr>
      </w:pPr>
    </w:p>
    <w:p w:rsidR="00452A83" w:rsidRDefault="00452A83" w:rsidP="000635C3">
      <w:pPr>
        <w:spacing w:after="0" w:line="240" w:lineRule="auto"/>
        <w:ind w:right="15"/>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452A83" w:rsidRDefault="00452A83" w:rsidP="000635C3">
      <w:pPr>
        <w:spacing w:after="0" w:line="240" w:lineRule="auto"/>
        <w:ind w:right="15"/>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 xml:space="preserve">должность </w:t>
      </w:r>
      <w:r>
        <w:rPr>
          <w:rFonts w:ascii="Times New Roman" w:hAnsi="Times New Roman"/>
          <w:b/>
          <w:sz w:val="16"/>
          <w:szCs w:val="16"/>
        </w:rPr>
        <w:t>руководителя практики</w:t>
      </w:r>
      <w:r w:rsidRPr="00BB3BB3">
        <w:rPr>
          <w:rFonts w:ascii="Times New Roman" w:hAnsi="Times New Roman"/>
          <w:sz w:val="16"/>
          <w:szCs w:val="16"/>
        </w:rPr>
        <w:t>)</w:t>
      </w:r>
    </w:p>
    <w:p w:rsidR="00452A83" w:rsidRDefault="00452A83" w:rsidP="000635C3">
      <w:pPr>
        <w:spacing w:after="0" w:line="240" w:lineRule="auto"/>
        <w:ind w:right="15"/>
        <w:rPr>
          <w:rFonts w:ascii="Times New Roman" w:hAnsi="Times New Roman"/>
          <w:sz w:val="28"/>
          <w:szCs w:val="28"/>
        </w:rPr>
      </w:pPr>
    </w:p>
    <w:p w:rsidR="00452A83" w:rsidRDefault="00452A83" w:rsidP="000635C3">
      <w:pPr>
        <w:spacing w:after="0" w:line="240" w:lineRule="auto"/>
        <w:ind w:right="15"/>
        <w:rPr>
          <w:rFonts w:ascii="Times New Roman" w:hAnsi="Times New Roman"/>
          <w:sz w:val="28"/>
          <w:szCs w:val="28"/>
        </w:rPr>
      </w:pPr>
    </w:p>
    <w:p w:rsidR="00452A83" w:rsidRPr="00BB3BB3" w:rsidRDefault="00452A83" w:rsidP="000635C3">
      <w:pPr>
        <w:spacing w:after="0" w:line="240" w:lineRule="auto"/>
        <w:ind w:right="15"/>
        <w:rPr>
          <w:rFonts w:ascii="Times New Roman" w:hAnsi="Times New Roman"/>
          <w:sz w:val="28"/>
          <w:szCs w:val="28"/>
        </w:rPr>
      </w:pPr>
    </w:p>
    <w:p w:rsidR="00EC3CDD" w:rsidRPr="00BB3BB3" w:rsidRDefault="00C8217A" w:rsidP="000635C3">
      <w:pPr>
        <w:spacing w:after="0" w:line="240" w:lineRule="auto"/>
        <w:ind w:right="15"/>
        <w:rPr>
          <w:rFonts w:ascii="Times New Roman" w:hAnsi="Times New Roman"/>
          <w:sz w:val="28"/>
          <w:szCs w:val="28"/>
        </w:rPr>
      </w:pPr>
      <w:r>
        <w:rPr>
          <w:rFonts w:ascii="Times New Roman" w:hAnsi="Times New Roman"/>
          <w:sz w:val="28"/>
          <w:szCs w:val="28"/>
        </w:rPr>
        <w:t>Обучающийся</w:t>
      </w:r>
      <w:r w:rsidR="00EC3CDD" w:rsidRPr="00BB3BB3">
        <w:rPr>
          <w:rFonts w:ascii="Times New Roman" w:hAnsi="Times New Roman"/>
          <w:sz w:val="28"/>
          <w:szCs w:val="28"/>
        </w:rPr>
        <w:t xml:space="preserve"> _______</w:t>
      </w:r>
    </w:p>
    <w:p w:rsidR="00EC3CDD" w:rsidRPr="00BB3BB3" w:rsidRDefault="00EC3CDD" w:rsidP="000635C3">
      <w:pPr>
        <w:spacing w:after="0" w:line="240" w:lineRule="auto"/>
        <w:ind w:right="15"/>
        <w:rPr>
          <w:rFonts w:ascii="Times New Roman" w:hAnsi="Times New Roman"/>
          <w:sz w:val="28"/>
          <w:szCs w:val="28"/>
        </w:rPr>
      </w:pPr>
      <w:r w:rsidRPr="00BB3BB3">
        <w:rPr>
          <w:rFonts w:ascii="Times New Roman" w:hAnsi="Times New Roman"/>
          <w:sz w:val="28"/>
          <w:szCs w:val="28"/>
        </w:rPr>
        <w:t>_____________________</w:t>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t xml:space="preserve">           </w:t>
      </w:r>
      <w:r w:rsidR="00C970CA" w:rsidRPr="00BB3BB3">
        <w:rPr>
          <w:rFonts w:ascii="Times New Roman" w:hAnsi="Times New Roman"/>
          <w:sz w:val="28"/>
          <w:szCs w:val="28"/>
        </w:rPr>
        <w:t xml:space="preserve">             </w:t>
      </w:r>
      <w:r w:rsidRPr="00BB3BB3">
        <w:rPr>
          <w:rFonts w:ascii="Times New Roman" w:hAnsi="Times New Roman"/>
          <w:sz w:val="28"/>
          <w:szCs w:val="28"/>
        </w:rPr>
        <w:t xml:space="preserve"> ___________</w:t>
      </w:r>
    </w:p>
    <w:p w:rsidR="00EC3CDD" w:rsidRPr="00BB3BB3" w:rsidRDefault="00EC3CDD" w:rsidP="000635C3">
      <w:pPr>
        <w:spacing w:after="0" w:line="240" w:lineRule="auto"/>
        <w:ind w:right="15"/>
        <w:rPr>
          <w:rFonts w:ascii="Times New Roman" w:hAnsi="Times New Roman"/>
          <w:sz w:val="16"/>
          <w:szCs w:val="16"/>
        </w:rPr>
      </w:pPr>
      <w:r w:rsidRPr="00BB3BB3">
        <w:rPr>
          <w:rFonts w:ascii="Times New Roman" w:hAnsi="Times New Roman"/>
          <w:sz w:val="16"/>
          <w:szCs w:val="16"/>
        </w:rPr>
        <w:t xml:space="preserve">Ф.И.О. (полностью) </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00C970CA" w:rsidRPr="00BB3BB3">
        <w:rPr>
          <w:rFonts w:ascii="Times New Roman" w:hAnsi="Times New Roman"/>
          <w:sz w:val="16"/>
          <w:szCs w:val="16"/>
        </w:rPr>
        <w:t xml:space="preserve">               </w:t>
      </w:r>
      <w:r w:rsidRPr="00BB3BB3">
        <w:rPr>
          <w:rFonts w:ascii="Times New Roman" w:hAnsi="Times New Roman"/>
          <w:sz w:val="16"/>
          <w:szCs w:val="16"/>
        </w:rPr>
        <w:t>(подпись)</w:t>
      </w:r>
    </w:p>
    <w:p w:rsidR="00EC3CDD" w:rsidRPr="00BB3BB3" w:rsidRDefault="00EC3CDD" w:rsidP="000635C3">
      <w:pPr>
        <w:spacing w:after="0" w:line="240" w:lineRule="auto"/>
        <w:ind w:right="15"/>
        <w:rPr>
          <w:rFonts w:ascii="Times New Roman" w:hAnsi="Times New Roman"/>
          <w:sz w:val="24"/>
          <w:szCs w:val="24"/>
        </w:rPr>
      </w:pPr>
    </w:p>
    <w:p w:rsidR="00EC3CDD" w:rsidRPr="00BB3BB3" w:rsidRDefault="00EC3CDD" w:rsidP="000635C3">
      <w:pPr>
        <w:spacing w:after="0" w:line="240" w:lineRule="auto"/>
        <w:ind w:right="15"/>
        <w:rPr>
          <w:rFonts w:ascii="Times New Roman" w:hAnsi="Times New Roman"/>
          <w:sz w:val="28"/>
          <w:szCs w:val="28"/>
        </w:rPr>
      </w:pPr>
      <w:r w:rsidRPr="00BB3BB3">
        <w:rPr>
          <w:rFonts w:ascii="Times New Roman" w:hAnsi="Times New Roman"/>
          <w:sz w:val="24"/>
          <w:szCs w:val="24"/>
        </w:rPr>
        <w:t>Руководитель практики</w:t>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p>
    <w:p w:rsidR="00EC3CDD" w:rsidRPr="00BB3BB3" w:rsidRDefault="00EC3CDD" w:rsidP="000635C3">
      <w:pPr>
        <w:spacing w:after="0" w:line="240" w:lineRule="auto"/>
        <w:ind w:right="15"/>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C970CA" w:rsidRPr="00BB3BB3">
        <w:rPr>
          <w:rFonts w:ascii="Times New Roman" w:hAnsi="Times New Roman"/>
          <w:sz w:val="16"/>
          <w:szCs w:val="16"/>
        </w:rPr>
        <w:t xml:space="preserve">                                                                                               </w:t>
      </w:r>
      <w:r w:rsidR="00314AAD" w:rsidRPr="00BB3BB3">
        <w:rPr>
          <w:rFonts w:ascii="Times New Roman" w:hAnsi="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hAnsi="Times New Roman"/>
          <w:sz w:val="16"/>
          <w:szCs w:val="16"/>
        </w:rPr>
      </w:pPr>
      <w:r w:rsidRPr="00BB3BB3">
        <w:rPr>
          <w:rFonts w:ascii="Times New Roman" w:hAnsi="Times New Roman"/>
          <w:sz w:val="16"/>
          <w:szCs w:val="16"/>
        </w:rPr>
        <w:t>(Ф.И.О., должность преподавателя)</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EC3CDD" w:rsidRPr="00BB3BB3" w:rsidRDefault="00EC3CDD" w:rsidP="000635C3">
      <w:pPr>
        <w:spacing w:after="0" w:line="240" w:lineRule="auto"/>
        <w:ind w:right="15"/>
        <w:rPr>
          <w:rFonts w:ascii="Times New Roman" w:hAnsi="Times New Roman"/>
          <w:sz w:val="24"/>
          <w:szCs w:val="24"/>
        </w:rPr>
      </w:pPr>
    </w:p>
    <w:p w:rsidR="00EC3CDD" w:rsidRPr="00BB3BB3" w:rsidRDefault="00EC3CDD" w:rsidP="000635C3">
      <w:pPr>
        <w:spacing w:after="0" w:line="240" w:lineRule="auto"/>
        <w:ind w:right="15"/>
        <w:rPr>
          <w:rFonts w:ascii="Times New Roman" w:hAnsi="Times New Roman"/>
          <w:sz w:val="24"/>
          <w:szCs w:val="24"/>
        </w:rPr>
      </w:pPr>
      <w:r w:rsidRPr="00BB3BB3">
        <w:rPr>
          <w:rFonts w:ascii="Times New Roman" w:hAnsi="Times New Roman"/>
          <w:sz w:val="24"/>
          <w:szCs w:val="24"/>
        </w:rPr>
        <w:t>Зав. кафедрой</w:t>
      </w:r>
    </w:p>
    <w:p w:rsidR="00EC3CDD" w:rsidRPr="00BB3BB3" w:rsidRDefault="00EC3CDD" w:rsidP="000635C3">
      <w:pPr>
        <w:spacing w:after="0" w:line="240" w:lineRule="auto"/>
        <w:ind w:right="15"/>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314AAD" w:rsidRPr="00BB3BB3">
        <w:rPr>
          <w:rFonts w:ascii="Times New Roman" w:hAnsi="Times New Roman"/>
          <w:sz w:val="28"/>
          <w:szCs w:val="28"/>
        </w:rPr>
        <w:t xml:space="preserve">        </w:t>
      </w:r>
      <w:r w:rsidR="00C970CA" w:rsidRPr="00BB3BB3">
        <w:rPr>
          <w:rFonts w:ascii="Times New Roman" w:hAnsi="Times New Roman"/>
          <w:sz w:val="28"/>
          <w:szCs w:val="28"/>
        </w:rPr>
        <w:t xml:space="preserve">                                               </w:t>
      </w:r>
      <w:r w:rsidR="00314AAD" w:rsidRPr="00BB3BB3">
        <w:rPr>
          <w:rFonts w:ascii="Times New Roman" w:hAnsi="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hAnsi="Times New Roman"/>
          <w:sz w:val="16"/>
          <w:szCs w:val="16"/>
        </w:rPr>
      </w:pPr>
      <w:r w:rsidRPr="00BB3BB3">
        <w:rPr>
          <w:rFonts w:ascii="Times New Roman" w:hAnsi="Times New Roman"/>
          <w:sz w:val="16"/>
          <w:szCs w:val="16"/>
        </w:rPr>
        <w:t>(Ф.И.О., должность)</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hAnsi="Times New Roman"/>
          <w:sz w:val="28"/>
          <w:szCs w:val="28"/>
        </w:rPr>
      </w:pPr>
    </w:p>
    <w:p w:rsidR="00640B06" w:rsidRPr="00BB3BB3" w:rsidRDefault="00640B06" w:rsidP="000635C3">
      <w:pPr>
        <w:tabs>
          <w:tab w:val="left" w:pos="4680"/>
          <w:tab w:val="left" w:pos="5040"/>
        </w:tabs>
        <w:spacing w:after="0" w:line="240" w:lineRule="auto"/>
        <w:ind w:right="15"/>
        <w:rPr>
          <w:rFonts w:ascii="Times New Roman" w:hAnsi="Times New Roman"/>
          <w:sz w:val="28"/>
          <w:szCs w:val="28"/>
        </w:rPr>
      </w:pPr>
      <w:r w:rsidRPr="00BB3BB3">
        <w:rPr>
          <w:rFonts w:ascii="Times New Roman" w:hAnsi="Times New Roman"/>
          <w:sz w:val="28"/>
          <w:szCs w:val="28"/>
        </w:rPr>
        <w:t>______________</w:t>
      </w:r>
    </w:p>
    <w:p w:rsidR="00640B06" w:rsidRDefault="00640B06" w:rsidP="000635C3">
      <w:pPr>
        <w:tabs>
          <w:tab w:val="left" w:pos="4680"/>
          <w:tab w:val="left" w:pos="5040"/>
        </w:tabs>
        <w:spacing w:after="0" w:line="240" w:lineRule="auto"/>
        <w:ind w:right="15"/>
        <w:rPr>
          <w:rFonts w:ascii="Times New Roman" w:hAnsi="Times New Roman"/>
          <w:sz w:val="24"/>
          <w:szCs w:val="24"/>
        </w:rPr>
      </w:pPr>
      <w:r w:rsidRPr="00BB3BB3">
        <w:rPr>
          <w:rFonts w:ascii="Times New Roman" w:hAnsi="Times New Roman"/>
          <w:sz w:val="24"/>
          <w:szCs w:val="24"/>
        </w:rPr>
        <w:t>дата</w:t>
      </w:r>
      <w:r>
        <w:rPr>
          <w:rFonts w:ascii="Times New Roman" w:hAnsi="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hAnsi="Times New Roman"/>
          <w:sz w:val="24"/>
          <w:szCs w:val="24"/>
        </w:rPr>
      </w:pPr>
      <w:r w:rsidRPr="00BB3BB3">
        <w:rPr>
          <w:rFonts w:ascii="Times New Roman" w:hAnsi="Times New Roman"/>
          <w:sz w:val="24"/>
          <w:szCs w:val="24"/>
        </w:rPr>
        <w:t>(</w:t>
      </w:r>
      <w:r w:rsidRPr="0040761A">
        <w:rPr>
          <w:rFonts w:ascii="Times New Roman" w:hAnsi="Times New Roman"/>
          <w:color w:val="FF0000"/>
          <w:sz w:val="24"/>
          <w:szCs w:val="24"/>
        </w:rPr>
        <w:t>за 14 дней до прохождения практики</w:t>
      </w:r>
      <w:r w:rsidRPr="00BB3BB3">
        <w:rPr>
          <w:rFonts w:ascii="Times New Roman" w:hAnsi="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hAnsi="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0FF" w:rsidRDefault="00A760FF" w:rsidP="002B0F7E">
      <w:pPr>
        <w:spacing w:after="0" w:line="240" w:lineRule="auto"/>
      </w:pPr>
      <w:r>
        <w:separator/>
      </w:r>
    </w:p>
  </w:endnote>
  <w:endnote w:type="continuationSeparator" w:id="0">
    <w:p w:rsidR="00A760FF" w:rsidRDefault="00A760F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0FF" w:rsidRDefault="00A760FF" w:rsidP="002B0F7E">
      <w:pPr>
        <w:spacing w:after="0" w:line="240" w:lineRule="auto"/>
      </w:pPr>
      <w:r>
        <w:separator/>
      </w:r>
    </w:p>
  </w:footnote>
  <w:footnote w:type="continuationSeparator" w:id="0">
    <w:p w:rsidR="00A760FF" w:rsidRDefault="00A760F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A800020"/>
    <w:multiLevelType w:val="hybridMultilevel"/>
    <w:tmpl w:val="E71CE080"/>
    <w:lvl w:ilvl="0" w:tplc="8F0AE66A">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45C8B"/>
    <w:multiLevelType w:val="hybridMultilevel"/>
    <w:tmpl w:val="029C9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E653C"/>
    <w:multiLevelType w:val="hybridMultilevel"/>
    <w:tmpl w:val="E81ADC5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2933FB"/>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F4086"/>
    <w:multiLevelType w:val="hybridMultilevel"/>
    <w:tmpl w:val="26D4F1F2"/>
    <w:lvl w:ilvl="0" w:tplc="8F0AE6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C77C4"/>
    <w:multiLevelType w:val="hybridMultilevel"/>
    <w:tmpl w:val="BB4861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145D0D"/>
    <w:multiLevelType w:val="hybridMultilevel"/>
    <w:tmpl w:val="2FFC210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408A0"/>
    <w:multiLevelType w:val="multilevel"/>
    <w:tmpl w:val="2B526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1653A"/>
    <w:multiLevelType w:val="hybridMultilevel"/>
    <w:tmpl w:val="3A3214E4"/>
    <w:lvl w:ilvl="0" w:tplc="8F0AE66A">
      <w:start w:val="1"/>
      <w:numFmt w:val="bullet"/>
      <w:lvlText w:val=""/>
      <w:lvlJc w:val="left"/>
      <w:pPr>
        <w:ind w:left="720" w:hanging="360"/>
      </w:pPr>
      <w:rPr>
        <w:rFonts w:ascii="Symbol" w:hAnsi="Symbol" w:hint="default"/>
      </w:rPr>
    </w:lvl>
    <w:lvl w:ilvl="1" w:tplc="8F0AE6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97C73"/>
    <w:multiLevelType w:val="hybridMultilevel"/>
    <w:tmpl w:val="6DB29CA8"/>
    <w:lvl w:ilvl="0" w:tplc="88384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22346CC"/>
    <w:multiLevelType w:val="hybridMultilevel"/>
    <w:tmpl w:val="7400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AA1AE3"/>
    <w:multiLevelType w:val="hybridMultilevel"/>
    <w:tmpl w:val="708C3EAC"/>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5B37C08"/>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2423F8"/>
    <w:multiLevelType w:val="hybridMultilevel"/>
    <w:tmpl w:val="244C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F53673"/>
    <w:multiLevelType w:val="hybridMultilevel"/>
    <w:tmpl w:val="426469E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7D1ABD"/>
    <w:multiLevelType w:val="hybridMultilevel"/>
    <w:tmpl w:val="DA6A8F7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144819"/>
    <w:multiLevelType w:val="hybridMultilevel"/>
    <w:tmpl w:val="3D60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063AA1"/>
    <w:multiLevelType w:val="hybridMultilevel"/>
    <w:tmpl w:val="D18A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293DA8"/>
    <w:multiLevelType w:val="hybridMultilevel"/>
    <w:tmpl w:val="52A86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2"/>
  </w:num>
  <w:num w:numId="5">
    <w:abstractNumId w:val="14"/>
  </w:num>
  <w:num w:numId="6">
    <w:abstractNumId w:val="24"/>
  </w:num>
  <w:num w:numId="7">
    <w:abstractNumId w:val="35"/>
  </w:num>
  <w:num w:numId="8">
    <w:abstractNumId w:val="15"/>
  </w:num>
  <w:num w:numId="9">
    <w:abstractNumId w:val="18"/>
  </w:num>
  <w:num w:numId="10">
    <w:abstractNumId w:val="23"/>
  </w:num>
  <w:num w:numId="11">
    <w:abstractNumId w:val="34"/>
  </w:num>
  <w:num w:numId="12">
    <w:abstractNumId w:val="19"/>
  </w:num>
  <w:num w:numId="13">
    <w:abstractNumId w:val="27"/>
  </w:num>
  <w:num w:numId="14">
    <w:abstractNumId w:val="17"/>
  </w:num>
  <w:num w:numId="15">
    <w:abstractNumId w:val="25"/>
  </w:num>
  <w:num w:numId="16">
    <w:abstractNumId w:val="21"/>
  </w:num>
  <w:num w:numId="17">
    <w:abstractNumId w:val="37"/>
  </w:num>
  <w:num w:numId="18">
    <w:abstractNumId w:val="39"/>
  </w:num>
  <w:num w:numId="19">
    <w:abstractNumId w:val="20"/>
  </w:num>
  <w:num w:numId="20">
    <w:abstractNumId w:val="4"/>
  </w:num>
  <w:num w:numId="21">
    <w:abstractNumId w:val="36"/>
  </w:num>
  <w:num w:numId="22">
    <w:abstractNumId w:val="11"/>
  </w:num>
  <w:num w:numId="23">
    <w:abstractNumId w:val="6"/>
  </w:num>
  <w:num w:numId="24">
    <w:abstractNumId w:val="9"/>
  </w:num>
  <w:num w:numId="25">
    <w:abstractNumId w:val="13"/>
  </w:num>
  <w:num w:numId="26">
    <w:abstractNumId w:val="22"/>
  </w:num>
  <w:num w:numId="27">
    <w:abstractNumId w:val="32"/>
  </w:num>
  <w:num w:numId="28">
    <w:abstractNumId w:val="31"/>
  </w:num>
  <w:num w:numId="29">
    <w:abstractNumId w:val="26"/>
  </w:num>
  <w:num w:numId="30">
    <w:abstractNumId w:val="28"/>
  </w:num>
  <w:num w:numId="31">
    <w:abstractNumId w:val="8"/>
  </w:num>
  <w:num w:numId="32">
    <w:abstractNumId w:val="3"/>
  </w:num>
  <w:num w:numId="33">
    <w:abstractNumId w:val="29"/>
  </w:num>
  <w:num w:numId="34">
    <w:abstractNumId w:val="5"/>
  </w:num>
  <w:num w:numId="35">
    <w:abstractNumId w:val="33"/>
  </w:num>
  <w:num w:numId="36">
    <w:abstractNumId w:val="38"/>
  </w:num>
  <w:num w:numId="37">
    <w:abstractNumId w:val="40"/>
  </w:num>
  <w:num w:numId="38">
    <w:abstractNumId w:val="30"/>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0914"/>
    <w:rsid w:val="00000AC8"/>
    <w:rsid w:val="00004742"/>
    <w:rsid w:val="000058DF"/>
    <w:rsid w:val="0001279E"/>
    <w:rsid w:val="00014B4D"/>
    <w:rsid w:val="00024AF0"/>
    <w:rsid w:val="0002749D"/>
    <w:rsid w:val="00027F88"/>
    <w:rsid w:val="00031E95"/>
    <w:rsid w:val="00035E7E"/>
    <w:rsid w:val="00036C64"/>
    <w:rsid w:val="00036D06"/>
    <w:rsid w:val="0004226B"/>
    <w:rsid w:val="00046528"/>
    <w:rsid w:val="00047C33"/>
    <w:rsid w:val="0005081E"/>
    <w:rsid w:val="000635C3"/>
    <w:rsid w:val="00063C8C"/>
    <w:rsid w:val="0007650C"/>
    <w:rsid w:val="00082447"/>
    <w:rsid w:val="000A2CCC"/>
    <w:rsid w:val="000B008C"/>
    <w:rsid w:val="000B5F43"/>
    <w:rsid w:val="000C17AC"/>
    <w:rsid w:val="000C2D39"/>
    <w:rsid w:val="000C6E15"/>
    <w:rsid w:val="000D140F"/>
    <w:rsid w:val="000E0BD4"/>
    <w:rsid w:val="000E64B9"/>
    <w:rsid w:val="000F63C1"/>
    <w:rsid w:val="00114118"/>
    <w:rsid w:val="00117C5A"/>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2B18"/>
    <w:rsid w:val="001A4BF6"/>
    <w:rsid w:val="001A5892"/>
    <w:rsid w:val="001C72E3"/>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62B50"/>
    <w:rsid w:val="0027080D"/>
    <w:rsid w:val="00274D91"/>
    <w:rsid w:val="00276FAB"/>
    <w:rsid w:val="002812B5"/>
    <w:rsid w:val="00290CB4"/>
    <w:rsid w:val="002924AA"/>
    <w:rsid w:val="002A3A6A"/>
    <w:rsid w:val="002A5C19"/>
    <w:rsid w:val="002A79BF"/>
    <w:rsid w:val="002B0F7E"/>
    <w:rsid w:val="002B2EE6"/>
    <w:rsid w:val="002B7C06"/>
    <w:rsid w:val="002C2E27"/>
    <w:rsid w:val="002D2659"/>
    <w:rsid w:val="002D4870"/>
    <w:rsid w:val="002D5034"/>
    <w:rsid w:val="002D76DE"/>
    <w:rsid w:val="002D7DDB"/>
    <w:rsid w:val="002F6372"/>
    <w:rsid w:val="0030070A"/>
    <w:rsid w:val="00303941"/>
    <w:rsid w:val="00310EA8"/>
    <w:rsid w:val="00313B9C"/>
    <w:rsid w:val="00314AAD"/>
    <w:rsid w:val="00316AC2"/>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E0520"/>
    <w:rsid w:val="003E0D34"/>
    <w:rsid w:val="003E117B"/>
    <w:rsid w:val="003F419D"/>
    <w:rsid w:val="003F6AA6"/>
    <w:rsid w:val="00406121"/>
    <w:rsid w:val="00407362"/>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66CAC"/>
    <w:rsid w:val="0047008C"/>
    <w:rsid w:val="004743E5"/>
    <w:rsid w:val="00480F0B"/>
    <w:rsid w:val="00485992"/>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8A5"/>
    <w:rsid w:val="004E6DCD"/>
    <w:rsid w:val="004E7AEE"/>
    <w:rsid w:val="004F01F4"/>
    <w:rsid w:val="004F7785"/>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440F"/>
    <w:rsid w:val="00633C66"/>
    <w:rsid w:val="00634AAB"/>
    <w:rsid w:val="00634C2A"/>
    <w:rsid w:val="00635C51"/>
    <w:rsid w:val="00640B06"/>
    <w:rsid w:val="00652C12"/>
    <w:rsid w:val="006626C5"/>
    <w:rsid w:val="0066273A"/>
    <w:rsid w:val="00664521"/>
    <w:rsid w:val="00666C03"/>
    <w:rsid w:val="00670AFD"/>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0E2E"/>
    <w:rsid w:val="00731F51"/>
    <w:rsid w:val="0074604E"/>
    <w:rsid w:val="00754A51"/>
    <w:rsid w:val="00754B6F"/>
    <w:rsid w:val="00755718"/>
    <w:rsid w:val="007619D9"/>
    <w:rsid w:val="00762421"/>
    <w:rsid w:val="007628AB"/>
    <w:rsid w:val="00763AA2"/>
    <w:rsid w:val="00765ECC"/>
    <w:rsid w:val="007664A2"/>
    <w:rsid w:val="0076680B"/>
    <w:rsid w:val="00767A2F"/>
    <w:rsid w:val="00770D54"/>
    <w:rsid w:val="007718BF"/>
    <w:rsid w:val="00780B17"/>
    <w:rsid w:val="007928D8"/>
    <w:rsid w:val="00795BAA"/>
    <w:rsid w:val="007A00B6"/>
    <w:rsid w:val="007A0B03"/>
    <w:rsid w:val="007A2919"/>
    <w:rsid w:val="007A54C4"/>
    <w:rsid w:val="007B041C"/>
    <w:rsid w:val="007B3E8E"/>
    <w:rsid w:val="007B7C85"/>
    <w:rsid w:val="007C1710"/>
    <w:rsid w:val="007C223D"/>
    <w:rsid w:val="007C424C"/>
    <w:rsid w:val="007C5AD3"/>
    <w:rsid w:val="007D1271"/>
    <w:rsid w:val="007D186A"/>
    <w:rsid w:val="007D7472"/>
    <w:rsid w:val="007D7FCB"/>
    <w:rsid w:val="007E1855"/>
    <w:rsid w:val="007E2EB0"/>
    <w:rsid w:val="007E4400"/>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8FA"/>
    <w:rsid w:val="008446FD"/>
    <w:rsid w:val="008505FB"/>
    <w:rsid w:val="008603A3"/>
    <w:rsid w:val="00860A23"/>
    <w:rsid w:val="00861202"/>
    <w:rsid w:val="00867460"/>
    <w:rsid w:val="00881FC8"/>
    <w:rsid w:val="0088250A"/>
    <w:rsid w:val="00884FB7"/>
    <w:rsid w:val="00892895"/>
    <w:rsid w:val="00892F56"/>
    <w:rsid w:val="00894A53"/>
    <w:rsid w:val="00897DD5"/>
    <w:rsid w:val="008B0583"/>
    <w:rsid w:val="008C1533"/>
    <w:rsid w:val="008C5A23"/>
    <w:rsid w:val="008C783D"/>
    <w:rsid w:val="008D0950"/>
    <w:rsid w:val="008D224C"/>
    <w:rsid w:val="008E57F3"/>
    <w:rsid w:val="008E6649"/>
    <w:rsid w:val="008F3566"/>
    <w:rsid w:val="00900C3C"/>
    <w:rsid w:val="00906A16"/>
    <w:rsid w:val="00917155"/>
    <w:rsid w:val="00921C9A"/>
    <w:rsid w:val="00922024"/>
    <w:rsid w:val="009249D8"/>
    <w:rsid w:val="00926959"/>
    <w:rsid w:val="0093133D"/>
    <w:rsid w:val="009317EA"/>
    <w:rsid w:val="00934481"/>
    <w:rsid w:val="00935619"/>
    <w:rsid w:val="009375AF"/>
    <w:rsid w:val="00954FEB"/>
    <w:rsid w:val="00957F41"/>
    <w:rsid w:val="00963437"/>
    <w:rsid w:val="00963BA8"/>
    <w:rsid w:val="00966780"/>
    <w:rsid w:val="0097713C"/>
    <w:rsid w:val="00977D79"/>
    <w:rsid w:val="00995FBD"/>
    <w:rsid w:val="009A05C0"/>
    <w:rsid w:val="009A2EEC"/>
    <w:rsid w:val="009A6358"/>
    <w:rsid w:val="009C335A"/>
    <w:rsid w:val="009D14B2"/>
    <w:rsid w:val="009E10A0"/>
    <w:rsid w:val="009E3503"/>
    <w:rsid w:val="009F0315"/>
    <w:rsid w:val="009F2F98"/>
    <w:rsid w:val="009F62B0"/>
    <w:rsid w:val="00A01F28"/>
    <w:rsid w:val="00A037CD"/>
    <w:rsid w:val="00A06385"/>
    <w:rsid w:val="00A07859"/>
    <w:rsid w:val="00A1137E"/>
    <w:rsid w:val="00A136F5"/>
    <w:rsid w:val="00A13C89"/>
    <w:rsid w:val="00A255CF"/>
    <w:rsid w:val="00A27B4F"/>
    <w:rsid w:val="00A343D5"/>
    <w:rsid w:val="00A46470"/>
    <w:rsid w:val="00A47B74"/>
    <w:rsid w:val="00A60B34"/>
    <w:rsid w:val="00A61F29"/>
    <w:rsid w:val="00A730C3"/>
    <w:rsid w:val="00A730DA"/>
    <w:rsid w:val="00A737B2"/>
    <w:rsid w:val="00A760FF"/>
    <w:rsid w:val="00AA1FF1"/>
    <w:rsid w:val="00AA3D8A"/>
    <w:rsid w:val="00AA5CF3"/>
    <w:rsid w:val="00AB1FBC"/>
    <w:rsid w:val="00AB48DF"/>
    <w:rsid w:val="00AB4D09"/>
    <w:rsid w:val="00AB63A6"/>
    <w:rsid w:val="00AC235A"/>
    <w:rsid w:val="00AD0995"/>
    <w:rsid w:val="00AD56FB"/>
    <w:rsid w:val="00AD5F9A"/>
    <w:rsid w:val="00AD73CE"/>
    <w:rsid w:val="00AE0288"/>
    <w:rsid w:val="00AE2174"/>
    <w:rsid w:val="00AE40A8"/>
    <w:rsid w:val="00AE40C9"/>
    <w:rsid w:val="00B03E83"/>
    <w:rsid w:val="00B11E1B"/>
    <w:rsid w:val="00B132EA"/>
    <w:rsid w:val="00B25B0F"/>
    <w:rsid w:val="00B26594"/>
    <w:rsid w:val="00B2737A"/>
    <w:rsid w:val="00B30ECC"/>
    <w:rsid w:val="00B45B30"/>
    <w:rsid w:val="00B47BA7"/>
    <w:rsid w:val="00B550ED"/>
    <w:rsid w:val="00B609A6"/>
    <w:rsid w:val="00B615E9"/>
    <w:rsid w:val="00B61B47"/>
    <w:rsid w:val="00B63433"/>
    <w:rsid w:val="00B72DF9"/>
    <w:rsid w:val="00B93628"/>
    <w:rsid w:val="00B974CF"/>
    <w:rsid w:val="00BA32CB"/>
    <w:rsid w:val="00BB387F"/>
    <w:rsid w:val="00BB3BB3"/>
    <w:rsid w:val="00BB3D05"/>
    <w:rsid w:val="00BB4D65"/>
    <w:rsid w:val="00BC04B4"/>
    <w:rsid w:val="00BC44CC"/>
    <w:rsid w:val="00BD48CE"/>
    <w:rsid w:val="00BD4E52"/>
    <w:rsid w:val="00BD7D55"/>
    <w:rsid w:val="00BE1263"/>
    <w:rsid w:val="00BF0B54"/>
    <w:rsid w:val="00BF17BD"/>
    <w:rsid w:val="00BF3D48"/>
    <w:rsid w:val="00BF4117"/>
    <w:rsid w:val="00C033AB"/>
    <w:rsid w:val="00C04408"/>
    <w:rsid w:val="00C11363"/>
    <w:rsid w:val="00C12738"/>
    <w:rsid w:val="00C1317F"/>
    <w:rsid w:val="00C15B0A"/>
    <w:rsid w:val="00C16C73"/>
    <w:rsid w:val="00C17903"/>
    <w:rsid w:val="00C221CD"/>
    <w:rsid w:val="00C431AD"/>
    <w:rsid w:val="00C45CA1"/>
    <w:rsid w:val="00C60675"/>
    <w:rsid w:val="00C630E4"/>
    <w:rsid w:val="00C66A9B"/>
    <w:rsid w:val="00C720A3"/>
    <w:rsid w:val="00C7412B"/>
    <w:rsid w:val="00C743D8"/>
    <w:rsid w:val="00C755BA"/>
    <w:rsid w:val="00C75EB1"/>
    <w:rsid w:val="00C77596"/>
    <w:rsid w:val="00C81A02"/>
    <w:rsid w:val="00C81D2A"/>
    <w:rsid w:val="00C8217A"/>
    <w:rsid w:val="00C8249D"/>
    <w:rsid w:val="00C931BE"/>
    <w:rsid w:val="00C93FF1"/>
    <w:rsid w:val="00C9429A"/>
    <w:rsid w:val="00C970CA"/>
    <w:rsid w:val="00CA5D5E"/>
    <w:rsid w:val="00CA6892"/>
    <w:rsid w:val="00CB14BD"/>
    <w:rsid w:val="00CB3CAD"/>
    <w:rsid w:val="00CB4E28"/>
    <w:rsid w:val="00CC4AE2"/>
    <w:rsid w:val="00CC5478"/>
    <w:rsid w:val="00CE55AD"/>
    <w:rsid w:val="00CF0A6A"/>
    <w:rsid w:val="00CF0ED5"/>
    <w:rsid w:val="00CF1762"/>
    <w:rsid w:val="00CF61AB"/>
    <w:rsid w:val="00D002D7"/>
    <w:rsid w:val="00D023AE"/>
    <w:rsid w:val="00D0392D"/>
    <w:rsid w:val="00D04E98"/>
    <w:rsid w:val="00D0663C"/>
    <w:rsid w:val="00D16BE0"/>
    <w:rsid w:val="00D16D2E"/>
    <w:rsid w:val="00D1762C"/>
    <w:rsid w:val="00D20D69"/>
    <w:rsid w:val="00D330BD"/>
    <w:rsid w:val="00D41ADF"/>
    <w:rsid w:val="00D50470"/>
    <w:rsid w:val="00D55C46"/>
    <w:rsid w:val="00D62E8F"/>
    <w:rsid w:val="00D6595C"/>
    <w:rsid w:val="00D71565"/>
    <w:rsid w:val="00D71E18"/>
    <w:rsid w:val="00D81947"/>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5052"/>
    <w:rsid w:val="00EF66E3"/>
    <w:rsid w:val="00F0045E"/>
    <w:rsid w:val="00F04F24"/>
    <w:rsid w:val="00F063BA"/>
    <w:rsid w:val="00F30B25"/>
    <w:rsid w:val="00F34C4D"/>
    <w:rsid w:val="00F44362"/>
    <w:rsid w:val="00F46AE9"/>
    <w:rsid w:val="00F541A6"/>
    <w:rsid w:val="00F61123"/>
    <w:rsid w:val="00F64742"/>
    <w:rsid w:val="00F6568F"/>
    <w:rsid w:val="00F715AC"/>
    <w:rsid w:val="00F71B5D"/>
    <w:rsid w:val="00F75EF7"/>
    <w:rsid w:val="00F80649"/>
    <w:rsid w:val="00FA02DF"/>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97CAFFE-7C35-4064-8287-11FE6BB3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lang w:val="x-none" w:eastAsia="x-none"/>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val="x-non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lang w:val="x-none" w:eastAsia="x-none"/>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lang w:val="x-none" w:eastAsia="x-none"/>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lang w:val="x-none" w:eastAsia="x-none"/>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lang w:val="x-none" w:eastAsia="x-none"/>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lang w:val="x-none" w:eastAsia="x-none"/>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link w:val="ad"/>
    <w:uiPriority w:val="1"/>
    <w:qFormat/>
    <w:rsid w:val="00897DD5"/>
    <w:pPr>
      <w:ind w:left="720"/>
      <w:contextualSpacing/>
    </w:pPr>
    <w:rPr>
      <w:rFonts w:eastAsia="Calibri"/>
      <w:sz w:val="20"/>
      <w:szCs w:val="20"/>
      <w:lang w:val="x-none"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f">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2">
    <w:name w:val="No Spacing"/>
    <w:qFormat/>
    <w:rsid w:val="00AC235A"/>
    <w:rPr>
      <w:rFonts w:ascii="Times New Roman" w:hAnsi="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hAnsi="Times New Roman" w:cs="Mangal"/>
      <w:sz w:val="20"/>
      <w:szCs w:val="18"/>
      <w:lang w:val="x-none" w:eastAsia="hi-IN" w:bidi="hi-IN"/>
    </w:rPr>
  </w:style>
  <w:style w:type="character" w:customStyle="1" w:styleId="af8">
    <w:name w:val="Текст сноски Знак"/>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9">
    <w:name w:val="Strong"/>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a">
    <w:name w:val="FollowedHyperlink"/>
    <w:uiPriority w:val="99"/>
    <w:semiHidden/>
    <w:unhideWhenUsed/>
    <w:rsid w:val="002520FA"/>
    <w:rPr>
      <w:color w:val="800080"/>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pPr>
    <w:rPr>
      <w:rFonts w:ascii="Arial"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hAnsi="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lang w:val="x-none" w:eastAsia="x-none"/>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hAnsi="Times New Roman"/>
      <w:imprint/>
      <w:sz w:val="28"/>
      <w:szCs w:val="28"/>
      <w:lang w:val="x-none"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val="x-none"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val="x-none" w:eastAsia="en-US"/>
    </w:rPr>
  </w:style>
  <w:style w:type="character" w:customStyle="1" w:styleId="ad">
    <w:name w:val="Абзац списка Знак"/>
    <w:link w:val="ac"/>
    <w:uiPriority w:val="1"/>
    <w:locked/>
    <w:rsid w:val="00222850"/>
    <w:rPr>
      <w:rFonts w:ascii="Calibri" w:eastAsia="Calibri" w:hAnsi="Calibri" w:cs="Times New Roman"/>
      <w:lang w:eastAsia="en-US"/>
    </w:rPr>
  </w:style>
  <w:style w:type="character" w:styleId="afc">
    <w:name w:val="Unresolved Mention"/>
    <w:basedOn w:val="a0"/>
    <w:uiPriority w:val="99"/>
    <w:semiHidden/>
    <w:unhideWhenUsed/>
    <w:rsid w:val="00CF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7725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69145"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36533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500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rea.ru/ru/org/branches/orenburg/Documents/doc/sbornik-04-2019-2.pdf"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E18B5-FBF9-47B6-B82A-17820711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10739</Words>
  <Characters>61216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71812</CharactersWithSpaces>
  <SharedDoc>false</SharedDoc>
  <HLinks>
    <vt:vector size="42" baseType="variant">
      <vt:variant>
        <vt:i4>3407988</vt:i4>
      </vt:variant>
      <vt:variant>
        <vt:i4>24</vt:i4>
      </vt:variant>
      <vt:variant>
        <vt:i4>0</vt:i4>
      </vt:variant>
      <vt:variant>
        <vt:i4>5</vt:i4>
      </vt:variant>
      <vt:variant>
        <vt:lpwstr>https://www.garant.ru/products/ipo/prime/doc/74526874/</vt:lpwstr>
      </vt:variant>
      <vt:variant>
        <vt:lpwstr>20222</vt:lpwstr>
      </vt:variant>
      <vt:variant>
        <vt:i4>983120</vt:i4>
      </vt:variant>
      <vt:variant>
        <vt:i4>21</vt:i4>
      </vt:variant>
      <vt:variant>
        <vt:i4>0</vt:i4>
      </vt:variant>
      <vt:variant>
        <vt:i4>5</vt:i4>
      </vt:variant>
      <vt:variant>
        <vt:lpwstr>https://urait.ru/bcode/477255</vt:lpwstr>
      </vt:variant>
      <vt:variant>
        <vt:lpwstr/>
      </vt:variant>
      <vt:variant>
        <vt:i4>82</vt:i4>
      </vt:variant>
      <vt:variant>
        <vt:i4>18</vt:i4>
      </vt:variant>
      <vt:variant>
        <vt:i4>0</vt:i4>
      </vt:variant>
      <vt:variant>
        <vt:i4>5</vt:i4>
      </vt:variant>
      <vt:variant>
        <vt:lpwstr>https://urait.ru/bcode/469145</vt:lpwstr>
      </vt:variant>
      <vt:variant>
        <vt:lpwstr/>
      </vt:variant>
      <vt:variant>
        <vt:i4>262224</vt:i4>
      </vt:variant>
      <vt:variant>
        <vt:i4>15</vt:i4>
      </vt:variant>
      <vt:variant>
        <vt:i4>0</vt:i4>
      </vt:variant>
      <vt:variant>
        <vt:i4>5</vt:i4>
      </vt:variant>
      <vt:variant>
        <vt:lpwstr>https://urait.ru/bcode/450095</vt:lpwstr>
      </vt:variant>
      <vt:variant>
        <vt:lpwstr/>
      </vt:variant>
      <vt:variant>
        <vt:i4>2359400</vt:i4>
      </vt:variant>
      <vt:variant>
        <vt:i4>12</vt:i4>
      </vt:variant>
      <vt:variant>
        <vt:i4>0</vt:i4>
      </vt:variant>
      <vt:variant>
        <vt:i4>5</vt:i4>
      </vt:variant>
      <vt:variant>
        <vt:lpwstr>https://www.rea.ru/ru/org/branches/orenburg/Documents/doc/sbornik-04-2019-2.pdf</vt:lpwstr>
      </vt:variant>
      <vt:variant>
        <vt:lpwstr/>
      </vt:variant>
      <vt:variant>
        <vt:i4>2293762</vt:i4>
      </vt:variant>
      <vt:variant>
        <vt:i4>9</vt:i4>
      </vt:variant>
      <vt:variant>
        <vt:i4>0</vt:i4>
      </vt:variant>
      <vt:variant>
        <vt:i4>5</vt:i4>
      </vt:variant>
      <vt:variant>
        <vt:lpwstr>http://www.consultant.ru/document/cons_doc_LAW_365338/</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Mark Bernstorf</cp:lastModifiedBy>
  <cp:revision>5</cp:revision>
  <cp:lastPrinted>2020-11-25T08:46:00Z</cp:lastPrinted>
  <dcterms:created xsi:type="dcterms:W3CDTF">2022-01-15T08:57:00Z</dcterms:created>
  <dcterms:modified xsi:type="dcterms:W3CDTF">2022-11-12T09:55:00Z</dcterms:modified>
</cp:coreProperties>
</file>